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D0A2B" w14:textId="3EA7A562" w:rsidR="004A2680" w:rsidRPr="004A2680" w:rsidRDefault="004A2680" w:rsidP="004A2680">
      <w:pPr>
        <w:widowControl w:val="0"/>
        <w:autoSpaceDE w:val="0"/>
        <w:autoSpaceDN w:val="0"/>
        <w:adjustRightInd w:val="0"/>
        <w:spacing w:after="0" w:line="240" w:lineRule="auto"/>
        <w:ind w:left="7920"/>
        <w:rPr>
          <w:rFonts w:ascii="Times" w:hAnsi="Times" w:cs="Times"/>
          <w:bCs/>
          <w:color w:val="000000"/>
          <w:sz w:val="18"/>
          <w:szCs w:val="18"/>
        </w:rPr>
      </w:pPr>
      <w:r w:rsidRPr="004A2680">
        <w:rPr>
          <w:rFonts w:ascii="Times" w:hAnsi="Times" w:cs="Times"/>
          <w:bCs/>
          <w:color w:val="000000"/>
          <w:sz w:val="18"/>
          <w:szCs w:val="18"/>
        </w:rPr>
        <w:t>Приложение №1</w:t>
      </w:r>
    </w:p>
    <w:p w14:paraId="408066E2" w14:textId="0354C244" w:rsidR="004A2680" w:rsidRPr="004A2680" w:rsidRDefault="004A2680" w:rsidP="004A2680">
      <w:pPr>
        <w:widowControl w:val="0"/>
        <w:autoSpaceDE w:val="0"/>
        <w:autoSpaceDN w:val="0"/>
        <w:adjustRightInd w:val="0"/>
        <w:spacing w:after="0" w:line="240" w:lineRule="auto"/>
        <w:ind w:left="7920"/>
        <w:rPr>
          <w:rFonts w:ascii="Times" w:hAnsi="Times" w:cs="Times"/>
          <w:bCs/>
          <w:color w:val="000000"/>
          <w:sz w:val="18"/>
          <w:szCs w:val="18"/>
        </w:rPr>
      </w:pPr>
      <w:r w:rsidRPr="004A2680">
        <w:rPr>
          <w:rFonts w:ascii="Times" w:hAnsi="Times" w:cs="Times"/>
          <w:bCs/>
          <w:color w:val="000000"/>
          <w:sz w:val="18"/>
          <w:szCs w:val="18"/>
        </w:rPr>
        <w:t>к Документации по анализу предложений</w:t>
      </w:r>
    </w:p>
    <w:p w14:paraId="3B059327" w14:textId="77777777" w:rsidR="004A2680" w:rsidRDefault="004A2680">
      <w:pPr>
        <w:widowControl w:val="0"/>
        <w:autoSpaceDE w:val="0"/>
        <w:autoSpaceDN w:val="0"/>
        <w:adjustRightInd w:val="0"/>
        <w:spacing w:after="0" w:line="240" w:lineRule="auto"/>
        <w:jc w:val="center"/>
        <w:rPr>
          <w:rFonts w:ascii="Times" w:hAnsi="Times" w:cs="Times"/>
          <w:b/>
          <w:bCs/>
          <w:color w:val="000000"/>
          <w:sz w:val="18"/>
          <w:szCs w:val="18"/>
        </w:rPr>
      </w:pPr>
    </w:p>
    <w:p w14:paraId="60028F59" w14:textId="319665D2" w:rsidR="003572D6" w:rsidRDefault="00A40168">
      <w:pPr>
        <w:widowControl w:val="0"/>
        <w:autoSpaceDE w:val="0"/>
        <w:autoSpaceDN w:val="0"/>
        <w:adjustRightInd w:val="0"/>
        <w:spacing w:after="0" w:line="240" w:lineRule="auto"/>
        <w:jc w:val="center"/>
        <w:rPr>
          <w:rFonts w:ascii="Times" w:hAnsi="Times" w:cs="Times"/>
          <w:b/>
          <w:bCs/>
          <w:color w:val="000000"/>
          <w:sz w:val="18"/>
          <w:szCs w:val="18"/>
        </w:rPr>
      </w:pPr>
      <w:r>
        <w:rPr>
          <w:rFonts w:ascii="Times" w:hAnsi="Times" w:cs="Times"/>
          <w:b/>
          <w:bCs/>
          <w:color w:val="000000"/>
          <w:sz w:val="18"/>
          <w:szCs w:val="18"/>
        </w:rPr>
        <w:t>СУБЛИЦЕНЗИОННЫЙ ДОГОВОР №</w:t>
      </w:r>
    </w:p>
    <w:p w14:paraId="634A1DEA" w14:textId="77777777" w:rsidR="00A40168" w:rsidRPr="00C5790E" w:rsidRDefault="00A40168">
      <w:pPr>
        <w:widowControl w:val="0"/>
        <w:autoSpaceDE w:val="0"/>
        <w:autoSpaceDN w:val="0"/>
        <w:adjustRightInd w:val="0"/>
        <w:spacing w:after="0" w:line="240" w:lineRule="auto"/>
        <w:jc w:val="center"/>
        <w:rPr>
          <w:rFonts w:ascii="Times" w:hAnsi="Times" w:cs="Times"/>
          <w:b/>
          <w:bCs/>
          <w:color w:val="000000"/>
          <w:sz w:val="18"/>
          <w:szCs w:val="18"/>
        </w:rPr>
      </w:pPr>
    </w:p>
    <w:tbl>
      <w:tblPr>
        <w:tblW w:w="0" w:type="auto"/>
        <w:tblLayout w:type="fixed"/>
        <w:tblCellMar>
          <w:left w:w="0" w:type="dxa"/>
          <w:right w:w="0" w:type="dxa"/>
        </w:tblCellMar>
        <w:tblLook w:val="0000" w:firstRow="0" w:lastRow="0" w:firstColumn="0" w:lastColumn="0" w:noHBand="0" w:noVBand="0"/>
      </w:tblPr>
      <w:tblGrid>
        <w:gridCol w:w="8277"/>
        <w:gridCol w:w="2097"/>
      </w:tblGrid>
      <w:tr w:rsidR="003572D6" w:rsidRPr="00C5790E" w14:paraId="03CBDF5C" w14:textId="77777777">
        <w:tc>
          <w:tcPr>
            <w:tcW w:w="8277" w:type="dxa"/>
            <w:tcBorders>
              <w:top w:val="nil"/>
              <w:left w:val="nil"/>
              <w:bottom w:val="nil"/>
              <w:right w:val="nil"/>
            </w:tcBorders>
          </w:tcPr>
          <w:p w14:paraId="5D423C92" w14:textId="77777777" w:rsidR="003572D6" w:rsidRPr="00C5790E" w:rsidRDefault="00066697">
            <w:pPr>
              <w:widowControl w:val="0"/>
              <w:autoSpaceDE w:val="0"/>
              <w:autoSpaceDN w:val="0"/>
              <w:adjustRightInd w:val="0"/>
              <w:spacing w:after="0" w:line="240" w:lineRule="auto"/>
              <w:rPr>
                <w:rFonts w:ascii="Times" w:hAnsi="Times" w:cs="Times"/>
                <w:dstrike/>
                <w:color w:val="FF0000"/>
                <w:sz w:val="18"/>
                <w:szCs w:val="18"/>
              </w:rPr>
            </w:pPr>
            <w:r w:rsidRPr="00C5790E">
              <w:rPr>
                <w:rFonts w:ascii="Times" w:hAnsi="Times" w:cs="Times"/>
                <w:sz w:val="18"/>
                <w:szCs w:val="18"/>
              </w:rPr>
              <w:t>Иркутск</w:t>
            </w:r>
          </w:p>
        </w:tc>
        <w:tc>
          <w:tcPr>
            <w:tcW w:w="2097" w:type="dxa"/>
            <w:tcBorders>
              <w:top w:val="nil"/>
              <w:left w:val="nil"/>
              <w:bottom w:val="nil"/>
              <w:right w:val="nil"/>
            </w:tcBorders>
          </w:tcPr>
          <w:p w14:paraId="511A94D0" w14:textId="77777777" w:rsidR="003572D6" w:rsidRPr="00C5790E" w:rsidRDefault="00066697" w:rsidP="00066697">
            <w:pPr>
              <w:widowControl w:val="0"/>
              <w:autoSpaceDE w:val="0"/>
              <w:autoSpaceDN w:val="0"/>
              <w:adjustRightInd w:val="0"/>
              <w:spacing w:after="0" w:line="240" w:lineRule="auto"/>
              <w:jc w:val="right"/>
              <w:rPr>
                <w:rFonts w:ascii="Times" w:hAnsi="Times" w:cs="Times"/>
                <w:color w:val="000000"/>
                <w:sz w:val="16"/>
                <w:szCs w:val="16"/>
              </w:rPr>
            </w:pPr>
            <w:r w:rsidRPr="00C5790E">
              <w:rPr>
                <w:rFonts w:ascii="Times" w:hAnsi="Times" w:cs="Times"/>
                <w:color w:val="000000"/>
                <w:sz w:val="16"/>
                <w:szCs w:val="16"/>
              </w:rPr>
              <w:t>«___» _________</w:t>
            </w:r>
            <w:r w:rsidR="003572D6" w:rsidRPr="00C5790E">
              <w:rPr>
                <w:rFonts w:ascii="Times" w:hAnsi="Times" w:cs="Times"/>
                <w:color w:val="000000"/>
                <w:sz w:val="16"/>
                <w:szCs w:val="16"/>
              </w:rPr>
              <w:t>2022</w:t>
            </w:r>
          </w:p>
        </w:tc>
      </w:tr>
      <w:tr w:rsidR="00A40168" w:rsidRPr="00C5790E" w14:paraId="652D3A03" w14:textId="77777777">
        <w:tc>
          <w:tcPr>
            <w:tcW w:w="8277" w:type="dxa"/>
            <w:tcBorders>
              <w:top w:val="nil"/>
              <w:left w:val="nil"/>
              <w:bottom w:val="nil"/>
              <w:right w:val="nil"/>
            </w:tcBorders>
          </w:tcPr>
          <w:p w14:paraId="3D924F0B" w14:textId="77777777" w:rsidR="00A40168" w:rsidRPr="00C5790E" w:rsidRDefault="00A40168">
            <w:pPr>
              <w:widowControl w:val="0"/>
              <w:autoSpaceDE w:val="0"/>
              <w:autoSpaceDN w:val="0"/>
              <w:adjustRightInd w:val="0"/>
              <w:spacing w:after="0" w:line="240" w:lineRule="auto"/>
              <w:rPr>
                <w:rFonts w:ascii="Times" w:hAnsi="Times" w:cs="Times"/>
                <w:sz w:val="18"/>
                <w:szCs w:val="18"/>
              </w:rPr>
            </w:pPr>
          </w:p>
        </w:tc>
        <w:tc>
          <w:tcPr>
            <w:tcW w:w="2097" w:type="dxa"/>
            <w:tcBorders>
              <w:top w:val="nil"/>
              <w:left w:val="nil"/>
              <w:bottom w:val="nil"/>
              <w:right w:val="nil"/>
            </w:tcBorders>
          </w:tcPr>
          <w:p w14:paraId="30EF3E13" w14:textId="77777777" w:rsidR="00A40168" w:rsidRPr="00C5790E" w:rsidRDefault="00A40168" w:rsidP="00066697">
            <w:pPr>
              <w:widowControl w:val="0"/>
              <w:autoSpaceDE w:val="0"/>
              <w:autoSpaceDN w:val="0"/>
              <w:adjustRightInd w:val="0"/>
              <w:spacing w:after="0" w:line="240" w:lineRule="auto"/>
              <w:jc w:val="right"/>
              <w:rPr>
                <w:rFonts w:ascii="Times" w:hAnsi="Times" w:cs="Times"/>
                <w:color w:val="000000"/>
                <w:sz w:val="16"/>
                <w:szCs w:val="16"/>
              </w:rPr>
            </w:pPr>
          </w:p>
        </w:tc>
      </w:tr>
      <w:tr w:rsidR="004F5B6C" w:rsidRPr="00C5790E" w14:paraId="38BD6E06" w14:textId="77777777">
        <w:tc>
          <w:tcPr>
            <w:tcW w:w="8277" w:type="dxa"/>
            <w:tcBorders>
              <w:top w:val="nil"/>
              <w:left w:val="nil"/>
              <w:bottom w:val="nil"/>
              <w:right w:val="nil"/>
            </w:tcBorders>
          </w:tcPr>
          <w:p w14:paraId="3F448033" w14:textId="35A647FA" w:rsidR="004F5B6C" w:rsidRPr="00C5790E" w:rsidRDefault="004F5B6C">
            <w:pPr>
              <w:widowControl w:val="0"/>
              <w:autoSpaceDE w:val="0"/>
              <w:autoSpaceDN w:val="0"/>
              <w:adjustRightInd w:val="0"/>
              <w:spacing w:after="0" w:line="240" w:lineRule="auto"/>
              <w:rPr>
                <w:rFonts w:ascii="Times" w:hAnsi="Times" w:cs="Times"/>
                <w:sz w:val="18"/>
                <w:szCs w:val="18"/>
              </w:rPr>
            </w:pPr>
          </w:p>
        </w:tc>
        <w:tc>
          <w:tcPr>
            <w:tcW w:w="2097" w:type="dxa"/>
            <w:tcBorders>
              <w:top w:val="nil"/>
              <w:left w:val="nil"/>
              <w:bottom w:val="nil"/>
              <w:right w:val="nil"/>
            </w:tcBorders>
          </w:tcPr>
          <w:p w14:paraId="41F6EBB6" w14:textId="77777777" w:rsidR="004F5B6C" w:rsidRPr="00C5790E" w:rsidRDefault="004F5B6C" w:rsidP="00066697">
            <w:pPr>
              <w:widowControl w:val="0"/>
              <w:autoSpaceDE w:val="0"/>
              <w:autoSpaceDN w:val="0"/>
              <w:adjustRightInd w:val="0"/>
              <w:spacing w:after="0" w:line="240" w:lineRule="auto"/>
              <w:jc w:val="right"/>
              <w:rPr>
                <w:rFonts w:ascii="Times" w:hAnsi="Times" w:cs="Times"/>
                <w:color w:val="000000"/>
                <w:sz w:val="16"/>
                <w:szCs w:val="16"/>
              </w:rPr>
            </w:pPr>
          </w:p>
        </w:tc>
      </w:tr>
    </w:tbl>
    <w:p w14:paraId="33A05090" w14:textId="705E3494" w:rsidR="004F5B6C" w:rsidRDefault="004F5B6C">
      <w:pPr>
        <w:widowControl w:val="0"/>
        <w:autoSpaceDE w:val="0"/>
        <w:autoSpaceDN w:val="0"/>
        <w:adjustRightInd w:val="0"/>
        <w:spacing w:after="0" w:line="240" w:lineRule="auto"/>
        <w:jc w:val="both"/>
        <w:rPr>
          <w:rFonts w:ascii="Times" w:hAnsi="Times" w:cs="Times"/>
          <w:strike/>
          <w:color w:val="FF0000"/>
          <w:sz w:val="18"/>
          <w:szCs w:val="18"/>
        </w:rPr>
      </w:pPr>
      <w:r w:rsidRPr="00C5790E">
        <w:rPr>
          <w:rFonts w:ascii="Times" w:hAnsi="Times" w:cs="Times"/>
          <w:color w:val="000000"/>
          <w:sz w:val="18"/>
          <w:szCs w:val="18"/>
        </w:rPr>
        <w:t xml:space="preserve">__________________, именуемое в дальнейшем </w:t>
      </w:r>
      <w:r>
        <w:rPr>
          <w:rFonts w:ascii="Times" w:hAnsi="Times" w:cs="Times"/>
          <w:color w:val="000000"/>
          <w:sz w:val="18"/>
          <w:szCs w:val="18"/>
        </w:rPr>
        <w:t>Лицензиат</w:t>
      </w:r>
      <w:r w:rsidRPr="00C5790E">
        <w:rPr>
          <w:rFonts w:ascii="Times" w:hAnsi="Times" w:cs="Times"/>
          <w:color w:val="000000"/>
          <w:sz w:val="18"/>
          <w:szCs w:val="18"/>
        </w:rPr>
        <w:t xml:space="preserve">, в лице ________________________, действующего на основании ________________________, с одной стороны, </w:t>
      </w:r>
      <w:r w:rsidRPr="00AF70A2">
        <w:rPr>
          <w:rFonts w:ascii="Times" w:hAnsi="Times" w:cs="Times"/>
          <w:color w:val="000000"/>
          <w:sz w:val="18"/>
          <w:szCs w:val="18"/>
        </w:rPr>
        <w:t>ООО "Иркутскэнергосбыт"</w:t>
      </w:r>
      <w:r w:rsidRPr="00C5790E">
        <w:rPr>
          <w:rFonts w:ascii="Times" w:hAnsi="Times" w:cs="Times"/>
          <w:color w:val="000000"/>
          <w:sz w:val="18"/>
          <w:szCs w:val="18"/>
        </w:rPr>
        <w:t xml:space="preserve">, именуемое в дальнейшем </w:t>
      </w:r>
      <w:r>
        <w:rPr>
          <w:rFonts w:ascii="Times" w:hAnsi="Times" w:cs="Times"/>
          <w:color w:val="000000"/>
          <w:sz w:val="18"/>
          <w:szCs w:val="18"/>
        </w:rPr>
        <w:t>Сублицензиат</w:t>
      </w:r>
      <w:r w:rsidRPr="00C5790E">
        <w:rPr>
          <w:rFonts w:ascii="Times" w:hAnsi="Times" w:cs="Times"/>
          <w:color w:val="000000"/>
          <w:sz w:val="18"/>
          <w:szCs w:val="18"/>
        </w:rPr>
        <w:t xml:space="preserve">, в лице ________________________________, действующего на основании ___________________, с другой стороны, в дальнейшем </w:t>
      </w:r>
      <w:r w:rsidR="00A40168">
        <w:rPr>
          <w:rFonts w:ascii="Times" w:hAnsi="Times" w:cs="Times"/>
          <w:color w:val="000000"/>
          <w:sz w:val="18"/>
          <w:szCs w:val="18"/>
        </w:rPr>
        <w:t xml:space="preserve">совместно </w:t>
      </w:r>
      <w:r w:rsidR="00A40168" w:rsidRPr="00C5790E">
        <w:rPr>
          <w:rFonts w:ascii="Times" w:hAnsi="Times" w:cs="Times"/>
          <w:color w:val="000000"/>
          <w:sz w:val="18"/>
          <w:szCs w:val="18"/>
        </w:rPr>
        <w:t xml:space="preserve">именуемые </w:t>
      </w:r>
      <w:r w:rsidRPr="00C5790E">
        <w:rPr>
          <w:rFonts w:ascii="Times" w:hAnsi="Times" w:cs="Times"/>
          <w:color w:val="000000"/>
          <w:sz w:val="18"/>
          <w:szCs w:val="18"/>
        </w:rPr>
        <w:t xml:space="preserve">Стороны, заключили настоящий </w:t>
      </w:r>
      <w:r>
        <w:rPr>
          <w:rFonts w:ascii="Times" w:hAnsi="Times" w:cs="Times"/>
          <w:color w:val="000000"/>
          <w:sz w:val="18"/>
          <w:szCs w:val="18"/>
        </w:rPr>
        <w:t>Сублицензионный д</w:t>
      </w:r>
      <w:r w:rsidRPr="00C5790E">
        <w:rPr>
          <w:rFonts w:ascii="Times" w:hAnsi="Times" w:cs="Times"/>
          <w:color w:val="000000"/>
          <w:sz w:val="18"/>
          <w:szCs w:val="18"/>
        </w:rPr>
        <w:t>оговор о нижеследующем</w:t>
      </w:r>
    </w:p>
    <w:p w14:paraId="283F667A" w14:textId="77777777" w:rsidR="004F5B6C" w:rsidRDefault="004F5B6C">
      <w:pPr>
        <w:widowControl w:val="0"/>
        <w:autoSpaceDE w:val="0"/>
        <w:autoSpaceDN w:val="0"/>
        <w:adjustRightInd w:val="0"/>
        <w:spacing w:after="0" w:line="240" w:lineRule="auto"/>
        <w:jc w:val="both"/>
        <w:rPr>
          <w:rFonts w:ascii="Times" w:hAnsi="Times" w:cs="Times"/>
          <w:color w:val="000000"/>
          <w:sz w:val="18"/>
          <w:szCs w:val="18"/>
        </w:rPr>
      </w:pPr>
    </w:p>
    <w:p w14:paraId="234B18B5" w14:textId="77777777" w:rsidR="00CF383B" w:rsidRPr="00C5790E" w:rsidRDefault="00CF383B" w:rsidP="00AB5BC7">
      <w:pPr>
        <w:widowControl w:val="0"/>
        <w:autoSpaceDE w:val="0"/>
        <w:autoSpaceDN w:val="0"/>
        <w:adjustRightInd w:val="0"/>
        <w:spacing w:after="100" w:line="240" w:lineRule="auto"/>
        <w:jc w:val="both"/>
        <w:rPr>
          <w:rFonts w:ascii="Times" w:hAnsi="Times" w:cs="Times"/>
          <w:b/>
          <w:bCs/>
          <w:color w:val="000000"/>
          <w:sz w:val="18"/>
          <w:szCs w:val="18"/>
        </w:rPr>
      </w:pPr>
      <w:r w:rsidRPr="00C5790E">
        <w:rPr>
          <w:rFonts w:ascii="Times" w:hAnsi="Times" w:cs="Times"/>
          <w:b/>
          <w:bCs/>
          <w:color w:val="000000"/>
          <w:sz w:val="18"/>
          <w:szCs w:val="18"/>
        </w:rPr>
        <w:t>1. Термины и определения</w:t>
      </w:r>
    </w:p>
    <w:p w14:paraId="12FFAF0C" w14:textId="77777777" w:rsidR="00CF383B" w:rsidRPr="00C5790E" w:rsidRDefault="00CF383B" w:rsidP="00CF383B">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1.1. </w:t>
      </w:r>
      <w:r w:rsidRPr="00C5790E">
        <w:rPr>
          <w:rFonts w:ascii="Times" w:hAnsi="Times" w:cs="Times"/>
          <w:color w:val="000000"/>
          <w:sz w:val="18"/>
          <w:szCs w:val="18"/>
          <w:u w:val="single"/>
        </w:rPr>
        <w:t>________________</w:t>
      </w:r>
      <w:proofErr w:type="gramStart"/>
      <w:r w:rsidRPr="00C5790E">
        <w:rPr>
          <w:rFonts w:ascii="Times" w:hAnsi="Times" w:cs="Times"/>
          <w:color w:val="000000"/>
          <w:sz w:val="18"/>
          <w:szCs w:val="18"/>
          <w:u w:val="single"/>
        </w:rPr>
        <w:t xml:space="preserve">_ </w:t>
      </w:r>
      <w:r w:rsidRPr="00C5790E">
        <w:rPr>
          <w:rFonts w:ascii="Times" w:hAnsi="Times" w:cs="Times"/>
          <w:color w:val="000000"/>
          <w:sz w:val="18"/>
          <w:szCs w:val="18"/>
        </w:rPr>
        <w:t xml:space="preserve"> −</w:t>
      </w:r>
      <w:proofErr w:type="gramEnd"/>
      <w:r w:rsidRPr="00C5790E">
        <w:rPr>
          <w:rFonts w:ascii="Times" w:hAnsi="Times" w:cs="Times"/>
          <w:color w:val="000000"/>
          <w:sz w:val="18"/>
          <w:szCs w:val="18"/>
        </w:rPr>
        <w:t xml:space="preserve"> результат интеллектуальной деятельности – программа для ЭВМ «</w:t>
      </w:r>
      <w:r w:rsidRPr="00C5790E">
        <w:rPr>
          <w:rFonts w:ascii="Times" w:hAnsi="Times" w:cs="Times"/>
          <w:color w:val="000000"/>
          <w:sz w:val="18"/>
          <w:szCs w:val="18"/>
          <w:u w:val="single"/>
        </w:rPr>
        <w:t>_________________</w:t>
      </w:r>
      <w:r w:rsidRPr="00C5790E">
        <w:rPr>
          <w:rFonts w:ascii="Times" w:hAnsi="Times" w:cs="Times"/>
          <w:color w:val="000000"/>
          <w:sz w:val="18"/>
          <w:szCs w:val="18"/>
        </w:rPr>
        <w:t>», предназначенная для взаимодействия с Федеральной службой государственной регистрации, кадастра и картографии (Росреестр) в целях получения информации об объектах недвижимости.</w:t>
      </w:r>
    </w:p>
    <w:p w14:paraId="75EB2A49" w14:textId="77777777" w:rsidR="00CF383B" w:rsidRPr="00C5790E" w:rsidRDefault="00CF383B" w:rsidP="00CF383B">
      <w:pPr>
        <w:widowControl w:val="0"/>
        <w:autoSpaceDE w:val="0"/>
        <w:autoSpaceDN w:val="0"/>
        <w:adjustRightInd w:val="0"/>
        <w:spacing w:after="0" w:line="240" w:lineRule="auto"/>
        <w:jc w:val="both"/>
        <w:rPr>
          <w:rFonts w:ascii="Times" w:hAnsi="Times" w:cs="Times"/>
          <w:dstrike/>
          <w:color w:val="FF0000"/>
          <w:sz w:val="18"/>
          <w:szCs w:val="18"/>
        </w:rPr>
      </w:pPr>
      <w:r w:rsidRPr="00C5790E">
        <w:rPr>
          <w:rFonts w:ascii="Times" w:hAnsi="Times" w:cs="Times"/>
          <w:sz w:val="18"/>
          <w:szCs w:val="18"/>
        </w:rPr>
        <w:t>1.</w:t>
      </w:r>
      <w:r>
        <w:rPr>
          <w:rFonts w:ascii="Times" w:hAnsi="Times" w:cs="Times"/>
          <w:sz w:val="18"/>
          <w:szCs w:val="18"/>
        </w:rPr>
        <w:t>2</w:t>
      </w:r>
      <w:r w:rsidRPr="00C5790E">
        <w:rPr>
          <w:rFonts w:ascii="Times" w:hAnsi="Times" w:cs="Times"/>
          <w:sz w:val="18"/>
          <w:szCs w:val="18"/>
        </w:rPr>
        <w:t xml:space="preserve">. Сертификат – сертификат ключа </w:t>
      </w:r>
      <w:proofErr w:type="gramStart"/>
      <w:r w:rsidRPr="00C5790E">
        <w:rPr>
          <w:rFonts w:ascii="Times" w:hAnsi="Times" w:cs="Times"/>
          <w:sz w:val="18"/>
          <w:szCs w:val="18"/>
        </w:rPr>
        <w:t>проверки</w:t>
      </w:r>
      <w:proofErr w:type="gramEnd"/>
      <w:r w:rsidRPr="00C5790E">
        <w:rPr>
          <w:rFonts w:ascii="Times" w:hAnsi="Times" w:cs="Times"/>
          <w:sz w:val="18"/>
          <w:szCs w:val="18"/>
        </w:rPr>
        <w:t xml:space="preserve"> усиленной квалифицированной электронной подписи.</w:t>
      </w:r>
    </w:p>
    <w:p w14:paraId="59C224EF" w14:textId="7FA07415" w:rsidR="00CF383B" w:rsidRPr="00C5790E" w:rsidRDefault="00CF383B" w:rsidP="00CF383B">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1.</w:t>
      </w:r>
      <w:r>
        <w:rPr>
          <w:rFonts w:ascii="Times" w:hAnsi="Times" w:cs="Times"/>
          <w:color w:val="000000"/>
          <w:sz w:val="18"/>
          <w:szCs w:val="18"/>
        </w:rPr>
        <w:t>3</w:t>
      </w:r>
      <w:r w:rsidRPr="00C5790E">
        <w:rPr>
          <w:rFonts w:ascii="Times" w:hAnsi="Times" w:cs="Times"/>
          <w:color w:val="000000"/>
          <w:sz w:val="18"/>
          <w:szCs w:val="18"/>
        </w:rPr>
        <w:t xml:space="preserve">. Конечный пользователь – физическое лицо, уполномоченное </w:t>
      </w:r>
      <w:r w:rsidR="000B3B14">
        <w:rPr>
          <w:rFonts w:ascii="Times" w:hAnsi="Times" w:cs="Times"/>
          <w:color w:val="000000"/>
          <w:sz w:val="18"/>
          <w:szCs w:val="18"/>
        </w:rPr>
        <w:t>Сублицензиатом</w:t>
      </w:r>
      <w:r w:rsidRPr="00C5790E">
        <w:rPr>
          <w:rFonts w:ascii="Times" w:hAnsi="Times" w:cs="Times"/>
          <w:color w:val="000000"/>
          <w:sz w:val="18"/>
          <w:szCs w:val="18"/>
        </w:rPr>
        <w:t xml:space="preserve"> на использование </w:t>
      </w:r>
      <w:r w:rsidRPr="00C5790E">
        <w:rPr>
          <w:rFonts w:ascii="Times" w:hAnsi="Times" w:cs="Times"/>
          <w:color w:val="000000"/>
          <w:sz w:val="18"/>
          <w:szCs w:val="18"/>
          <w:u w:val="single"/>
        </w:rPr>
        <w:t>_________________</w:t>
      </w:r>
      <w:r w:rsidRPr="00C5790E">
        <w:rPr>
          <w:rFonts w:ascii="Times" w:hAnsi="Times" w:cs="Times"/>
          <w:color w:val="000000"/>
          <w:sz w:val="18"/>
          <w:szCs w:val="18"/>
        </w:rPr>
        <w:t>. Количество конечных пользо</w:t>
      </w:r>
      <w:r>
        <w:rPr>
          <w:rFonts w:ascii="Times" w:hAnsi="Times" w:cs="Times"/>
          <w:color w:val="000000"/>
          <w:sz w:val="18"/>
          <w:szCs w:val="18"/>
        </w:rPr>
        <w:t xml:space="preserve">вателей </w:t>
      </w:r>
      <w:r w:rsidR="000B3B14">
        <w:rPr>
          <w:rFonts w:ascii="Times" w:hAnsi="Times" w:cs="Times"/>
          <w:color w:val="000000"/>
          <w:sz w:val="18"/>
          <w:szCs w:val="18"/>
        </w:rPr>
        <w:t>Сублицензиата</w:t>
      </w:r>
      <w:r>
        <w:rPr>
          <w:rFonts w:ascii="Times" w:hAnsi="Times" w:cs="Times"/>
          <w:color w:val="000000"/>
          <w:sz w:val="18"/>
          <w:szCs w:val="18"/>
        </w:rPr>
        <w:t xml:space="preserve"> не ограничено</w:t>
      </w:r>
      <w:r w:rsidRPr="00C5790E">
        <w:rPr>
          <w:rFonts w:ascii="Times" w:hAnsi="Times" w:cs="Times"/>
          <w:color w:val="000000"/>
          <w:sz w:val="18"/>
          <w:szCs w:val="18"/>
        </w:rPr>
        <w:t>.</w:t>
      </w:r>
    </w:p>
    <w:p w14:paraId="080FCCC1" w14:textId="4589CB00" w:rsidR="00CF383B" w:rsidRPr="00C5790E" w:rsidRDefault="00CF383B" w:rsidP="00CF383B">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1.</w:t>
      </w:r>
      <w:r>
        <w:rPr>
          <w:rFonts w:ascii="Times" w:hAnsi="Times" w:cs="Times"/>
          <w:color w:val="000000"/>
          <w:sz w:val="18"/>
          <w:szCs w:val="18"/>
        </w:rPr>
        <w:t>4</w:t>
      </w:r>
      <w:r w:rsidRPr="00C5790E">
        <w:rPr>
          <w:rFonts w:ascii="Times" w:hAnsi="Times" w:cs="Times"/>
          <w:color w:val="000000"/>
          <w:sz w:val="18"/>
          <w:szCs w:val="18"/>
        </w:rPr>
        <w:t xml:space="preserve">. Программный интерфейс (API) </w:t>
      </w:r>
      <w:proofErr w:type="spellStart"/>
      <w:r w:rsidRPr="00C5790E">
        <w:rPr>
          <w:rFonts w:ascii="Times" w:hAnsi="Times" w:cs="Times"/>
          <w:color w:val="000000"/>
          <w:sz w:val="18"/>
          <w:szCs w:val="18"/>
        </w:rPr>
        <w:t>Application</w:t>
      </w:r>
      <w:proofErr w:type="spellEnd"/>
      <w:r w:rsidRPr="00C5790E">
        <w:rPr>
          <w:rFonts w:ascii="Times" w:hAnsi="Times" w:cs="Times"/>
          <w:color w:val="000000"/>
          <w:sz w:val="18"/>
          <w:szCs w:val="18"/>
        </w:rPr>
        <w:t xml:space="preserve"> </w:t>
      </w:r>
      <w:proofErr w:type="spellStart"/>
      <w:r w:rsidRPr="00C5790E">
        <w:rPr>
          <w:rFonts w:ascii="Times" w:hAnsi="Times" w:cs="Times"/>
          <w:color w:val="000000"/>
          <w:sz w:val="18"/>
          <w:szCs w:val="18"/>
        </w:rPr>
        <w:t>Programming</w:t>
      </w:r>
      <w:proofErr w:type="spellEnd"/>
      <w:r w:rsidRPr="00C5790E">
        <w:rPr>
          <w:rFonts w:ascii="Times" w:hAnsi="Times" w:cs="Times"/>
          <w:color w:val="000000"/>
          <w:sz w:val="18"/>
          <w:szCs w:val="18"/>
        </w:rPr>
        <w:t xml:space="preserve"> </w:t>
      </w:r>
      <w:proofErr w:type="spellStart"/>
      <w:r w:rsidRPr="00C5790E">
        <w:rPr>
          <w:rFonts w:ascii="Times" w:hAnsi="Times" w:cs="Times"/>
          <w:color w:val="000000"/>
          <w:sz w:val="18"/>
          <w:szCs w:val="18"/>
        </w:rPr>
        <w:t>Interface</w:t>
      </w:r>
      <w:proofErr w:type="spellEnd"/>
      <w:r w:rsidRPr="00C5790E">
        <w:rPr>
          <w:rFonts w:ascii="Times" w:hAnsi="Times" w:cs="Times"/>
          <w:color w:val="000000"/>
          <w:sz w:val="18"/>
          <w:szCs w:val="18"/>
        </w:rPr>
        <w:t xml:space="preserve"> – интерфейс прикладного программирования, позволяющий провести интеграцию _________________ с учетной системой </w:t>
      </w:r>
      <w:r w:rsidR="000B3B14">
        <w:rPr>
          <w:rFonts w:ascii="Times" w:hAnsi="Times" w:cs="Times"/>
          <w:color w:val="000000"/>
          <w:sz w:val="18"/>
          <w:szCs w:val="18"/>
        </w:rPr>
        <w:t>Сублицензиата</w:t>
      </w:r>
      <w:r w:rsidRPr="00C5790E">
        <w:rPr>
          <w:rFonts w:ascii="Times" w:hAnsi="Times" w:cs="Times"/>
          <w:color w:val="000000"/>
          <w:sz w:val="18"/>
          <w:szCs w:val="18"/>
        </w:rPr>
        <w:t>.</w:t>
      </w:r>
    </w:p>
    <w:p w14:paraId="612EB91D" w14:textId="30F6D1B0" w:rsidR="00CF383B" w:rsidRPr="00C5790E" w:rsidRDefault="00CF383B" w:rsidP="00CF383B">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1.</w:t>
      </w:r>
      <w:r>
        <w:rPr>
          <w:rFonts w:ascii="Times" w:hAnsi="Times" w:cs="Times"/>
          <w:color w:val="000000"/>
          <w:sz w:val="18"/>
          <w:szCs w:val="18"/>
        </w:rPr>
        <w:t>5</w:t>
      </w:r>
      <w:r w:rsidRPr="00C5790E">
        <w:rPr>
          <w:rFonts w:ascii="Times" w:hAnsi="Times" w:cs="Times"/>
          <w:color w:val="000000"/>
          <w:sz w:val="18"/>
          <w:szCs w:val="18"/>
        </w:rPr>
        <w:t xml:space="preserve">. Ключ разработчика − набор символов, буквенно-цифровой код, позволяющий </w:t>
      </w:r>
      <w:r w:rsidR="000B3B14">
        <w:rPr>
          <w:rFonts w:ascii="Times" w:hAnsi="Times" w:cs="Times"/>
          <w:color w:val="000000"/>
          <w:sz w:val="18"/>
          <w:szCs w:val="18"/>
        </w:rPr>
        <w:t>Сублицензиату</w:t>
      </w:r>
      <w:r w:rsidRPr="00C5790E">
        <w:rPr>
          <w:rFonts w:ascii="Times" w:hAnsi="Times" w:cs="Times"/>
          <w:color w:val="000000"/>
          <w:sz w:val="18"/>
          <w:szCs w:val="18"/>
        </w:rPr>
        <w:t xml:space="preserve"> получить доступ к API _____________.</w:t>
      </w:r>
    </w:p>
    <w:p w14:paraId="588085CB" w14:textId="77777777" w:rsidR="00CF383B" w:rsidRDefault="00CF383B">
      <w:pPr>
        <w:widowControl w:val="0"/>
        <w:autoSpaceDE w:val="0"/>
        <w:autoSpaceDN w:val="0"/>
        <w:adjustRightInd w:val="0"/>
        <w:spacing w:after="0" w:line="240" w:lineRule="auto"/>
        <w:jc w:val="both"/>
        <w:rPr>
          <w:rFonts w:ascii="Times" w:hAnsi="Times" w:cs="Times"/>
          <w:color w:val="000000"/>
          <w:sz w:val="18"/>
          <w:szCs w:val="18"/>
        </w:rPr>
      </w:pPr>
    </w:p>
    <w:p w14:paraId="5599AB0A" w14:textId="77777777" w:rsidR="00CF383B" w:rsidRPr="00C5790E" w:rsidRDefault="00CF383B">
      <w:pPr>
        <w:widowControl w:val="0"/>
        <w:autoSpaceDE w:val="0"/>
        <w:autoSpaceDN w:val="0"/>
        <w:adjustRightInd w:val="0"/>
        <w:spacing w:after="0" w:line="240" w:lineRule="auto"/>
        <w:jc w:val="both"/>
        <w:rPr>
          <w:rFonts w:ascii="Times" w:hAnsi="Times" w:cs="Times"/>
          <w:color w:val="000000"/>
          <w:sz w:val="18"/>
          <w:szCs w:val="18"/>
        </w:rPr>
      </w:pPr>
    </w:p>
    <w:p w14:paraId="034386DD" w14:textId="77777777" w:rsidR="003572D6"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2</w:t>
      </w:r>
      <w:r w:rsidR="003572D6" w:rsidRPr="00AB5BC7">
        <w:rPr>
          <w:rFonts w:ascii="Times" w:hAnsi="Times" w:cs="Times"/>
          <w:b/>
          <w:bCs/>
          <w:color w:val="000000"/>
          <w:sz w:val="18"/>
          <w:szCs w:val="18"/>
        </w:rPr>
        <w:t>. Предмет Сублицензионного договора</w:t>
      </w:r>
    </w:p>
    <w:p w14:paraId="509972CC" w14:textId="503D7BD2" w:rsidR="003572D6"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2</w:t>
      </w:r>
      <w:r w:rsidR="003572D6" w:rsidRPr="00C5790E">
        <w:rPr>
          <w:rFonts w:ascii="Times" w:hAnsi="Times" w:cs="Times"/>
          <w:color w:val="000000"/>
          <w:sz w:val="18"/>
          <w:szCs w:val="18"/>
        </w:rPr>
        <w:t xml:space="preserve">.1. Лицензиат (Исполнитель по Договору) предоставляет Сублицензиату (Заказчику по Договору) на условиях простой (неисключительной) </w:t>
      </w:r>
      <w:r w:rsidR="003572D6" w:rsidRPr="00A40168">
        <w:rPr>
          <w:rFonts w:ascii="Times" w:hAnsi="Times" w:cs="Times"/>
          <w:color w:val="000000"/>
          <w:sz w:val="18"/>
          <w:szCs w:val="18"/>
        </w:rPr>
        <w:t>лицензии неисключительное право использования результатов интеллектуальной деятельности − программы для ЭВМ «</w:t>
      </w:r>
      <w:r w:rsidR="001408E1" w:rsidRPr="00A40168">
        <w:rPr>
          <w:rFonts w:ascii="Times" w:hAnsi="Times" w:cs="Times"/>
          <w:color w:val="000000"/>
          <w:sz w:val="18"/>
          <w:szCs w:val="18"/>
          <w:u w:val="single"/>
        </w:rPr>
        <w:t>________________</w:t>
      </w:r>
      <w:r w:rsidR="003572D6" w:rsidRPr="00A40168">
        <w:rPr>
          <w:rFonts w:ascii="Times" w:hAnsi="Times" w:cs="Times"/>
          <w:color w:val="000000"/>
          <w:sz w:val="18"/>
          <w:szCs w:val="18"/>
        </w:rPr>
        <w:t>»</w:t>
      </w:r>
      <w:r w:rsidR="004F5B6C" w:rsidRPr="00A40168">
        <w:rPr>
          <w:rFonts w:ascii="Times" w:hAnsi="Times" w:cs="Times"/>
          <w:color w:val="000000"/>
          <w:sz w:val="18"/>
          <w:szCs w:val="18"/>
        </w:rPr>
        <w:t xml:space="preserve"> (далее – Программа)</w:t>
      </w:r>
      <w:r w:rsidR="003572D6" w:rsidRPr="00A40168">
        <w:rPr>
          <w:rFonts w:ascii="Times" w:hAnsi="Times" w:cs="Times"/>
          <w:color w:val="000000"/>
          <w:sz w:val="18"/>
          <w:szCs w:val="18"/>
        </w:rPr>
        <w:t>.</w:t>
      </w:r>
    </w:p>
    <w:p w14:paraId="29D5E3E4" w14:textId="77777777" w:rsidR="004F5B6C" w:rsidRPr="00C5790E" w:rsidRDefault="004F5B6C">
      <w:pPr>
        <w:widowControl w:val="0"/>
        <w:autoSpaceDE w:val="0"/>
        <w:autoSpaceDN w:val="0"/>
        <w:adjustRightInd w:val="0"/>
        <w:spacing w:after="0" w:line="240" w:lineRule="auto"/>
        <w:jc w:val="both"/>
        <w:rPr>
          <w:rFonts w:ascii="Times" w:hAnsi="Times" w:cs="Times"/>
          <w:color w:val="000000"/>
          <w:sz w:val="18"/>
          <w:szCs w:val="18"/>
        </w:rPr>
      </w:pPr>
    </w:p>
    <w:p w14:paraId="0D945BE7" w14:textId="77777777" w:rsidR="003572D6"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3</w:t>
      </w:r>
      <w:r w:rsidR="003572D6" w:rsidRPr="00C5790E">
        <w:rPr>
          <w:rFonts w:ascii="Times" w:hAnsi="Times" w:cs="Times"/>
          <w:b/>
          <w:bCs/>
          <w:color w:val="000000"/>
          <w:sz w:val="18"/>
          <w:szCs w:val="18"/>
        </w:rPr>
        <w:t>. Исключительные права</w:t>
      </w:r>
    </w:p>
    <w:p w14:paraId="0F9657A1"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3</w:t>
      </w:r>
      <w:r w:rsidR="003572D6" w:rsidRPr="00C5790E">
        <w:rPr>
          <w:rFonts w:ascii="Times" w:hAnsi="Times" w:cs="Times"/>
          <w:color w:val="000000"/>
          <w:sz w:val="18"/>
          <w:szCs w:val="18"/>
        </w:rPr>
        <w:t xml:space="preserve">.1. Исключительные права на </w:t>
      </w:r>
      <w:r w:rsidR="00C60ADF" w:rsidRPr="007753C2">
        <w:rPr>
          <w:rFonts w:ascii="Times" w:hAnsi="Times" w:cs="Times"/>
          <w:color w:val="000000"/>
          <w:sz w:val="18"/>
          <w:szCs w:val="18"/>
        </w:rPr>
        <w:t>Программу</w:t>
      </w:r>
      <w:r w:rsidR="00E37C68" w:rsidRPr="00C5790E">
        <w:rPr>
          <w:rFonts w:ascii="Times" w:hAnsi="Times" w:cs="Times"/>
          <w:color w:val="000000"/>
          <w:sz w:val="18"/>
          <w:szCs w:val="18"/>
        </w:rPr>
        <w:t xml:space="preserve"> </w:t>
      </w:r>
      <w:r w:rsidR="003572D6" w:rsidRPr="00C5790E">
        <w:rPr>
          <w:rFonts w:ascii="Times" w:hAnsi="Times" w:cs="Times"/>
          <w:color w:val="000000"/>
          <w:sz w:val="18"/>
          <w:szCs w:val="18"/>
        </w:rPr>
        <w:t xml:space="preserve">принадлежат Правообладателю – </w:t>
      </w:r>
      <w:r w:rsidR="001408E1" w:rsidRPr="00C5790E">
        <w:rPr>
          <w:rFonts w:ascii="Times" w:hAnsi="Times" w:cs="Times"/>
          <w:color w:val="000000"/>
          <w:sz w:val="18"/>
          <w:szCs w:val="18"/>
          <w:u w:val="single"/>
        </w:rPr>
        <w:t>________________</w:t>
      </w:r>
      <w:r w:rsidR="003572D6" w:rsidRPr="00C5790E">
        <w:rPr>
          <w:rFonts w:ascii="Times" w:hAnsi="Times" w:cs="Times"/>
          <w:color w:val="000000"/>
          <w:sz w:val="18"/>
          <w:szCs w:val="18"/>
        </w:rPr>
        <w:t xml:space="preserve">, ИНН </w:t>
      </w:r>
      <w:r w:rsidR="001408E1" w:rsidRPr="00C5790E">
        <w:rPr>
          <w:rFonts w:ascii="Times" w:hAnsi="Times" w:cs="Times"/>
          <w:color w:val="000000"/>
          <w:sz w:val="18"/>
          <w:szCs w:val="18"/>
          <w:u w:val="single"/>
        </w:rPr>
        <w:lastRenderedPageBreak/>
        <w:t>________________</w:t>
      </w:r>
      <w:r w:rsidR="003572D6" w:rsidRPr="00C5790E">
        <w:rPr>
          <w:rFonts w:ascii="Times" w:hAnsi="Times" w:cs="Times"/>
          <w:color w:val="000000"/>
          <w:sz w:val="18"/>
          <w:szCs w:val="18"/>
        </w:rPr>
        <w:t xml:space="preserve">. Лицензиат имеет право передавать неисключительные права на использование </w:t>
      </w:r>
      <w:r w:rsidR="00C60ADF" w:rsidRPr="007753C2">
        <w:rPr>
          <w:rFonts w:ascii="Times" w:hAnsi="Times" w:cs="Times"/>
          <w:color w:val="000000"/>
          <w:sz w:val="18"/>
          <w:szCs w:val="18"/>
        </w:rPr>
        <w:t>Программы</w:t>
      </w:r>
      <w:r w:rsidR="00E37C68" w:rsidRPr="00C5790E">
        <w:rPr>
          <w:rFonts w:ascii="Times" w:hAnsi="Times" w:cs="Times"/>
          <w:color w:val="000000"/>
          <w:sz w:val="18"/>
          <w:szCs w:val="18"/>
        </w:rPr>
        <w:t xml:space="preserve"> </w:t>
      </w:r>
      <w:r w:rsidR="003572D6" w:rsidRPr="00C5790E">
        <w:rPr>
          <w:rFonts w:ascii="Times" w:hAnsi="Times" w:cs="Times"/>
          <w:color w:val="000000"/>
          <w:sz w:val="18"/>
          <w:szCs w:val="18"/>
        </w:rPr>
        <w:t>на основании лицензионного договора, заключенного с Правообладателем.</w:t>
      </w:r>
    </w:p>
    <w:p w14:paraId="15AC837F"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3</w:t>
      </w:r>
      <w:r w:rsidR="003572D6" w:rsidRPr="00C5790E">
        <w:rPr>
          <w:rFonts w:ascii="Times" w:hAnsi="Times" w:cs="Times"/>
          <w:color w:val="000000"/>
          <w:sz w:val="18"/>
          <w:szCs w:val="18"/>
        </w:rPr>
        <w:t xml:space="preserve">.2. Лицензиат уведомляет Сублицензиата, что Правообладатель публикует Свидетельство о государственной регистрации прав на </w:t>
      </w:r>
      <w:r w:rsidR="00C60ADF" w:rsidRPr="007753C2">
        <w:rPr>
          <w:rFonts w:ascii="Times" w:hAnsi="Times" w:cs="Times"/>
          <w:color w:val="000000"/>
          <w:sz w:val="18"/>
          <w:szCs w:val="18"/>
        </w:rPr>
        <w:t>Программу</w:t>
      </w:r>
      <w:r w:rsidR="00E37C68" w:rsidRPr="00C5790E">
        <w:rPr>
          <w:rFonts w:ascii="Times" w:hAnsi="Times" w:cs="Times"/>
          <w:color w:val="000000"/>
          <w:sz w:val="18"/>
          <w:szCs w:val="18"/>
        </w:rPr>
        <w:t xml:space="preserve"> </w:t>
      </w:r>
      <w:r w:rsidR="003572D6" w:rsidRPr="00C5790E">
        <w:rPr>
          <w:rFonts w:ascii="Times" w:hAnsi="Times" w:cs="Times"/>
          <w:color w:val="000000"/>
          <w:sz w:val="18"/>
          <w:szCs w:val="18"/>
        </w:rPr>
        <w:t>на сайте</w:t>
      </w:r>
      <w:r w:rsidR="00E37C68" w:rsidRPr="00C5790E">
        <w:rPr>
          <w:rFonts w:ascii="Times" w:hAnsi="Times" w:cs="Times"/>
          <w:color w:val="000000"/>
          <w:sz w:val="18"/>
          <w:szCs w:val="18"/>
        </w:rPr>
        <w:t>_________________</w:t>
      </w:r>
      <w:r w:rsidR="003572D6" w:rsidRPr="00C5790E">
        <w:rPr>
          <w:rFonts w:ascii="Times" w:hAnsi="Times" w:cs="Times"/>
          <w:color w:val="000000"/>
          <w:sz w:val="18"/>
          <w:szCs w:val="18"/>
        </w:rPr>
        <w:t>.</w:t>
      </w:r>
    </w:p>
    <w:p w14:paraId="163D67F8"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3</w:t>
      </w:r>
      <w:r w:rsidR="003572D6" w:rsidRPr="00C5790E">
        <w:rPr>
          <w:rFonts w:ascii="Times" w:hAnsi="Times" w:cs="Times"/>
          <w:color w:val="000000"/>
          <w:sz w:val="18"/>
          <w:szCs w:val="18"/>
        </w:rPr>
        <w:t xml:space="preserve">.3. </w:t>
      </w:r>
      <w:r w:rsidR="00C60ADF" w:rsidRPr="007753C2">
        <w:rPr>
          <w:rFonts w:ascii="Times" w:hAnsi="Times" w:cs="Times"/>
          <w:color w:val="000000"/>
          <w:sz w:val="18"/>
          <w:szCs w:val="18"/>
        </w:rPr>
        <w:t>Программа</w:t>
      </w:r>
      <w:r w:rsidR="00C60ADF" w:rsidRPr="00C5790E">
        <w:rPr>
          <w:rFonts w:ascii="Times" w:hAnsi="Times" w:cs="Times"/>
          <w:color w:val="000000"/>
          <w:sz w:val="18"/>
          <w:szCs w:val="18"/>
        </w:rPr>
        <w:t xml:space="preserve"> </w:t>
      </w:r>
      <w:r w:rsidR="003572D6" w:rsidRPr="00C5790E">
        <w:rPr>
          <w:rFonts w:ascii="Times" w:hAnsi="Times" w:cs="Times"/>
          <w:color w:val="000000"/>
          <w:sz w:val="18"/>
          <w:szCs w:val="18"/>
        </w:rPr>
        <w:t>внесен</w:t>
      </w:r>
      <w:r w:rsidR="00C60ADF" w:rsidRPr="00C5790E">
        <w:rPr>
          <w:rFonts w:ascii="Times" w:hAnsi="Times" w:cs="Times"/>
          <w:color w:val="000000"/>
          <w:sz w:val="18"/>
          <w:szCs w:val="18"/>
        </w:rPr>
        <w:t>а</w:t>
      </w:r>
      <w:r w:rsidR="003572D6" w:rsidRPr="00C5790E">
        <w:rPr>
          <w:rFonts w:ascii="Times" w:hAnsi="Times" w:cs="Times"/>
          <w:color w:val="000000"/>
          <w:sz w:val="18"/>
          <w:szCs w:val="18"/>
        </w:rPr>
        <w:t xml:space="preserve"> в единый реестр российских программ для электронных вычислительных машин и баз данных </w:t>
      </w:r>
      <w:r w:rsidR="001408E1" w:rsidRPr="00C5790E">
        <w:rPr>
          <w:rFonts w:ascii="Times" w:hAnsi="Times" w:cs="Times"/>
          <w:color w:val="000000"/>
          <w:sz w:val="18"/>
          <w:szCs w:val="18"/>
          <w:u w:val="single"/>
        </w:rPr>
        <w:t>________________</w:t>
      </w:r>
      <w:r w:rsidR="003572D6" w:rsidRPr="00C5790E">
        <w:rPr>
          <w:rFonts w:ascii="Times" w:hAnsi="Times" w:cs="Times"/>
          <w:color w:val="000000"/>
          <w:sz w:val="18"/>
          <w:szCs w:val="18"/>
        </w:rPr>
        <w:t xml:space="preserve"> г., регистрационный номер </w:t>
      </w:r>
      <w:r w:rsidR="001408E1" w:rsidRPr="00C5790E">
        <w:rPr>
          <w:rFonts w:ascii="Times" w:hAnsi="Times" w:cs="Times"/>
          <w:color w:val="000000"/>
          <w:sz w:val="18"/>
          <w:szCs w:val="18"/>
          <w:u w:val="single"/>
        </w:rPr>
        <w:t>________________</w:t>
      </w:r>
      <w:r w:rsidR="003572D6" w:rsidRPr="00C5790E">
        <w:rPr>
          <w:rFonts w:ascii="Times" w:hAnsi="Times" w:cs="Times"/>
          <w:color w:val="000000"/>
          <w:sz w:val="18"/>
          <w:szCs w:val="18"/>
        </w:rPr>
        <w:t>.</w:t>
      </w:r>
    </w:p>
    <w:p w14:paraId="4CCA5DD9" w14:textId="77777777" w:rsidR="003572D6" w:rsidRPr="00577FB3"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3</w:t>
      </w:r>
      <w:r w:rsidR="003572D6" w:rsidRPr="00C5790E">
        <w:rPr>
          <w:rFonts w:ascii="Times" w:hAnsi="Times" w:cs="Times"/>
          <w:color w:val="000000"/>
          <w:sz w:val="18"/>
          <w:szCs w:val="18"/>
        </w:rPr>
        <w:t xml:space="preserve">.4. Право использования </w:t>
      </w:r>
      <w:r w:rsidR="00C60ADF" w:rsidRPr="007753C2">
        <w:rPr>
          <w:rFonts w:ascii="Times" w:hAnsi="Times" w:cs="Times"/>
          <w:color w:val="000000"/>
          <w:sz w:val="18"/>
          <w:szCs w:val="18"/>
        </w:rPr>
        <w:t>Программы</w:t>
      </w:r>
      <w:r w:rsidR="00E37C68" w:rsidRPr="00C5790E">
        <w:rPr>
          <w:rFonts w:ascii="Times" w:hAnsi="Times" w:cs="Times"/>
          <w:color w:val="000000"/>
          <w:sz w:val="18"/>
          <w:szCs w:val="18"/>
        </w:rPr>
        <w:t xml:space="preserve"> </w:t>
      </w:r>
      <w:r w:rsidR="003572D6" w:rsidRPr="00C5790E">
        <w:rPr>
          <w:rFonts w:ascii="Times" w:hAnsi="Times" w:cs="Times"/>
          <w:color w:val="000000"/>
          <w:sz w:val="18"/>
          <w:szCs w:val="18"/>
        </w:rPr>
        <w:t>передается исключительно Сублицензиату, без права передачи третьим лицам.</w:t>
      </w:r>
    </w:p>
    <w:p w14:paraId="0A7F35FC" w14:textId="77777777" w:rsidR="00CF383B" w:rsidRDefault="00CF383B">
      <w:pPr>
        <w:widowControl w:val="0"/>
        <w:autoSpaceDE w:val="0"/>
        <w:autoSpaceDN w:val="0"/>
        <w:adjustRightInd w:val="0"/>
        <w:spacing w:after="0" w:line="240" w:lineRule="auto"/>
        <w:jc w:val="both"/>
        <w:rPr>
          <w:rFonts w:ascii="Times" w:hAnsi="Times" w:cs="Times"/>
          <w:color w:val="000000"/>
          <w:sz w:val="18"/>
          <w:szCs w:val="18"/>
        </w:rPr>
      </w:pPr>
    </w:p>
    <w:p w14:paraId="4D46CA74" w14:textId="77777777" w:rsidR="00CF383B"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4</w:t>
      </w:r>
      <w:r w:rsidR="00CF383B" w:rsidRPr="00C5790E">
        <w:rPr>
          <w:rFonts w:ascii="Times" w:hAnsi="Times" w:cs="Times"/>
          <w:b/>
          <w:bCs/>
          <w:color w:val="000000"/>
          <w:sz w:val="18"/>
          <w:szCs w:val="18"/>
        </w:rPr>
        <w:t>. Предоставление доступа</w:t>
      </w:r>
    </w:p>
    <w:p w14:paraId="2FD1B00A" w14:textId="04A6A8D7" w:rsidR="00CF383B" w:rsidRPr="00C5790E" w:rsidRDefault="0081505D" w:rsidP="00CF383B">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4</w:t>
      </w:r>
      <w:r w:rsidR="00CF383B" w:rsidRPr="00C5790E">
        <w:rPr>
          <w:rFonts w:ascii="Times" w:hAnsi="Times" w:cs="Times"/>
          <w:color w:val="000000"/>
          <w:sz w:val="18"/>
          <w:szCs w:val="18"/>
        </w:rPr>
        <w:t xml:space="preserve">.1. Доступ к веб-версии </w:t>
      </w:r>
      <w:r w:rsidR="00CF383B" w:rsidRPr="00C5790E">
        <w:rPr>
          <w:rFonts w:ascii="Times" w:hAnsi="Times" w:cs="Times"/>
          <w:color w:val="000000"/>
          <w:sz w:val="18"/>
          <w:szCs w:val="18"/>
          <w:u w:val="single"/>
        </w:rPr>
        <w:t>_________________</w:t>
      </w:r>
      <w:r w:rsidR="00CF383B" w:rsidRPr="00C5790E">
        <w:rPr>
          <w:rFonts w:ascii="Times" w:hAnsi="Times" w:cs="Times"/>
          <w:color w:val="000000"/>
          <w:sz w:val="18"/>
          <w:szCs w:val="18"/>
        </w:rPr>
        <w:t xml:space="preserve"> считается предоставленным </w:t>
      </w:r>
      <w:r w:rsidR="00CF383B">
        <w:rPr>
          <w:rFonts w:ascii="Times" w:hAnsi="Times" w:cs="Times"/>
          <w:color w:val="000000"/>
          <w:sz w:val="18"/>
          <w:szCs w:val="18"/>
        </w:rPr>
        <w:t>Лицензиатом</w:t>
      </w:r>
      <w:r w:rsidR="00CF383B" w:rsidRPr="00C5790E">
        <w:rPr>
          <w:rFonts w:ascii="Times" w:hAnsi="Times" w:cs="Times"/>
          <w:color w:val="000000"/>
          <w:sz w:val="18"/>
          <w:szCs w:val="18"/>
        </w:rPr>
        <w:t xml:space="preserve"> после регистрации учетной записи </w:t>
      </w:r>
      <w:r w:rsidR="00CF383B">
        <w:rPr>
          <w:rFonts w:ascii="Times" w:hAnsi="Times" w:cs="Times"/>
          <w:color w:val="000000"/>
          <w:sz w:val="18"/>
          <w:szCs w:val="18"/>
        </w:rPr>
        <w:t>Сублицензиата</w:t>
      </w:r>
      <w:r w:rsidR="00CF383B" w:rsidRPr="00C5790E">
        <w:rPr>
          <w:rFonts w:ascii="Times" w:hAnsi="Times" w:cs="Times"/>
          <w:color w:val="000000"/>
          <w:sz w:val="18"/>
          <w:szCs w:val="18"/>
        </w:rPr>
        <w:t xml:space="preserve"> на сервере _________________. </w:t>
      </w:r>
      <w:r w:rsidR="00CF383B">
        <w:rPr>
          <w:rFonts w:ascii="Times" w:hAnsi="Times" w:cs="Times"/>
          <w:color w:val="000000"/>
          <w:sz w:val="18"/>
          <w:szCs w:val="18"/>
        </w:rPr>
        <w:t>Лицензиат</w:t>
      </w:r>
      <w:r w:rsidR="00CF383B" w:rsidRPr="00C5790E">
        <w:rPr>
          <w:rFonts w:ascii="Times" w:hAnsi="Times" w:cs="Times"/>
          <w:color w:val="000000"/>
          <w:sz w:val="18"/>
          <w:szCs w:val="18"/>
        </w:rPr>
        <w:t xml:space="preserve"> регистрирует учетную запись </w:t>
      </w:r>
      <w:r w:rsidR="00CF383B">
        <w:rPr>
          <w:rFonts w:ascii="Times" w:hAnsi="Times" w:cs="Times"/>
          <w:color w:val="000000"/>
          <w:sz w:val="18"/>
          <w:szCs w:val="18"/>
        </w:rPr>
        <w:t>Сублицензиата</w:t>
      </w:r>
      <w:r w:rsidR="00CF383B" w:rsidRPr="00C5790E">
        <w:rPr>
          <w:rFonts w:ascii="Times" w:hAnsi="Times" w:cs="Times"/>
          <w:color w:val="000000"/>
          <w:sz w:val="18"/>
          <w:szCs w:val="18"/>
        </w:rPr>
        <w:t xml:space="preserve"> на сервере _________________</w:t>
      </w:r>
      <w:proofErr w:type="gramStart"/>
      <w:r w:rsidR="00973F9D">
        <w:rPr>
          <w:rFonts w:ascii="Times" w:hAnsi="Times" w:cs="Times"/>
          <w:color w:val="000000"/>
          <w:sz w:val="18"/>
          <w:szCs w:val="18"/>
        </w:rPr>
        <w:t>.</w:t>
      </w:r>
      <w:r w:rsidR="00CF383B" w:rsidRPr="00C5790E">
        <w:rPr>
          <w:rFonts w:ascii="Times" w:hAnsi="Times" w:cs="Times"/>
          <w:color w:val="000000"/>
          <w:sz w:val="18"/>
          <w:szCs w:val="18"/>
        </w:rPr>
        <w:t xml:space="preserve"> </w:t>
      </w:r>
      <w:r w:rsidR="00CF383B" w:rsidRPr="00C5790E">
        <w:rPr>
          <w:rFonts w:ascii="Times" w:hAnsi="Times" w:cs="Times"/>
          <w:sz w:val="18"/>
          <w:szCs w:val="18"/>
        </w:rPr>
        <w:t>.</w:t>
      </w:r>
      <w:proofErr w:type="gramEnd"/>
      <w:r w:rsidR="00CF383B" w:rsidRPr="00C5790E">
        <w:rPr>
          <w:rFonts w:ascii="Times" w:hAnsi="Times" w:cs="Times"/>
          <w:color w:val="000000"/>
          <w:sz w:val="18"/>
          <w:szCs w:val="18"/>
        </w:rPr>
        <w:t xml:space="preserve"> Вход в </w:t>
      </w:r>
      <w:r w:rsidR="00CF383B" w:rsidRPr="00C5790E">
        <w:rPr>
          <w:rFonts w:ascii="Times" w:hAnsi="Times" w:cs="Times"/>
          <w:color w:val="000000"/>
          <w:sz w:val="18"/>
          <w:szCs w:val="18"/>
          <w:u w:val="single"/>
        </w:rPr>
        <w:t>_________________</w:t>
      </w:r>
      <w:r w:rsidR="00CF383B" w:rsidRPr="00C5790E">
        <w:rPr>
          <w:rFonts w:ascii="Times" w:hAnsi="Times" w:cs="Times"/>
          <w:color w:val="000000"/>
          <w:sz w:val="18"/>
          <w:szCs w:val="18"/>
        </w:rPr>
        <w:t xml:space="preserve"> возможен по логину и паролю или при предъявлении Сертификата. В случае работы с API </w:t>
      </w:r>
      <w:r w:rsidR="00CF383B" w:rsidRPr="00C5790E">
        <w:rPr>
          <w:rFonts w:ascii="Times" w:hAnsi="Times" w:cs="Times"/>
          <w:color w:val="000000"/>
          <w:sz w:val="18"/>
          <w:szCs w:val="18"/>
          <w:u w:val="single"/>
        </w:rPr>
        <w:t>_________________</w:t>
      </w:r>
      <w:r w:rsidR="00CF383B" w:rsidRPr="00C5790E">
        <w:rPr>
          <w:rFonts w:ascii="Times" w:hAnsi="Times" w:cs="Times"/>
          <w:color w:val="000000"/>
          <w:sz w:val="18"/>
          <w:szCs w:val="18"/>
        </w:rPr>
        <w:t xml:space="preserve"> </w:t>
      </w:r>
      <w:r w:rsidR="00CF383B">
        <w:rPr>
          <w:rFonts w:ascii="Times" w:hAnsi="Times" w:cs="Times"/>
          <w:color w:val="000000"/>
          <w:sz w:val="18"/>
          <w:szCs w:val="18"/>
        </w:rPr>
        <w:t>Сублицензиат</w:t>
      </w:r>
      <w:r w:rsidR="00CF383B" w:rsidRPr="00C5790E">
        <w:rPr>
          <w:rFonts w:ascii="Times" w:hAnsi="Times" w:cs="Times"/>
          <w:color w:val="000000"/>
          <w:sz w:val="18"/>
          <w:szCs w:val="18"/>
        </w:rPr>
        <w:t xml:space="preserve"> получает от </w:t>
      </w:r>
      <w:r w:rsidR="00CF383B">
        <w:rPr>
          <w:rFonts w:ascii="Times" w:hAnsi="Times" w:cs="Times"/>
          <w:color w:val="000000"/>
          <w:sz w:val="18"/>
          <w:szCs w:val="18"/>
        </w:rPr>
        <w:t>Лицензиата</w:t>
      </w:r>
      <w:r w:rsidR="00CF383B" w:rsidRPr="00C5790E">
        <w:rPr>
          <w:rFonts w:ascii="Times" w:hAnsi="Times" w:cs="Times"/>
          <w:color w:val="000000"/>
          <w:sz w:val="18"/>
          <w:szCs w:val="18"/>
        </w:rPr>
        <w:t xml:space="preserve"> ключ разработчика.</w:t>
      </w:r>
    </w:p>
    <w:p w14:paraId="1A5B38B1" w14:textId="77777777" w:rsidR="00CF383B" w:rsidRPr="00AF70A2" w:rsidRDefault="0081505D" w:rsidP="00CF383B">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4</w:t>
      </w:r>
      <w:r w:rsidR="00CF383B" w:rsidRPr="00AF70A2">
        <w:rPr>
          <w:rFonts w:ascii="Times" w:hAnsi="Times" w:cs="Times"/>
          <w:color w:val="000000"/>
          <w:sz w:val="18"/>
          <w:szCs w:val="18"/>
        </w:rPr>
        <w:t>.</w:t>
      </w:r>
      <w:r w:rsidR="00CF383B">
        <w:rPr>
          <w:rFonts w:ascii="Times" w:hAnsi="Times" w:cs="Times"/>
          <w:color w:val="000000"/>
          <w:sz w:val="18"/>
          <w:szCs w:val="18"/>
        </w:rPr>
        <w:t>2</w:t>
      </w:r>
      <w:r w:rsidR="00CF383B" w:rsidRPr="00AF70A2">
        <w:rPr>
          <w:rFonts w:ascii="Times" w:hAnsi="Times" w:cs="Times"/>
          <w:color w:val="000000"/>
          <w:sz w:val="18"/>
          <w:szCs w:val="18"/>
        </w:rPr>
        <w:t xml:space="preserve">. В течение срока действия </w:t>
      </w:r>
      <w:r w:rsidR="00CF383B">
        <w:rPr>
          <w:rFonts w:ascii="Times" w:hAnsi="Times" w:cs="Times"/>
          <w:color w:val="000000"/>
          <w:sz w:val="18"/>
          <w:szCs w:val="18"/>
        </w:rPr>
        <w:t>настоящего Сублицензионного д</w:t>
      </w:r>
      <w:r w:rsidR="00CF383B" w:rsidRPr="00AF70A2">
        <w:rPr>
          <w:rFonts w:ascii="Times" w:hAnsi="Times" w:cs="Times"/>
          <w:color w:val="000000"/>
          <w:sz w:val="18"/>
          <w:szCs w:val="18"/>
        </w:rPr>
        <w:t xml:space="preserve">оговора, </w:t>
      </w:r>
      <w:r w:rsidR="00CF383B">
        <w:rPr>
          <w:rFonts w:ascii="Times" w:hAnsi="Times" w:cs="Times"/>
          <w:color w:val="000000"/>
          <w:sz w:val="18"/>
          <w:szCs w:val="18"/>
        </w:rPr>
        <w:t xml:space="preserve">Лицензиат осуществляет </w:t>
      </w:r>
      <w:r w:rsidR="00CF383B" w:rsidRPr="00AF70A2">
        <w:rPr>
          <w:rFonts w:ascii="Times" w:hAnsi="Times" w:cs="Times"/>
          <w:color w:val="000000"/>
          <w:sz w:val="18"/>
          <w:szCs w:val="18"/>
        </w:rPr>
        <w:t xml:space="preserve">техническую поддержку пользователей </w:t>
      </w:r>
      <w:r w:rsidR="00CF383B" w:rsidRPr="00AF70A2">
        <w:rPr>
          <w:rFonts w:ascii="Times" w:hAnsi="Times" w:cs="Times"/>
          <w:color w:val="000000"/>
          <w:sz w:val="18"/>
          <w:szCs w:val="18"/>
          <w:u w:val="single"/>
        </w:rPr>
        <w:t>_________________</w:t>
      </w:r>
      <w:r w:rsidR="00CF383B" w:rsidRPr="00AF70A2">
        <w:rPr>
          <w:rFonts w:ascii="Times" w:hAnsi="Times" w:cs="Times"/>
          <w:color w:val="000000"/>
          <w:sz w:val="18"/>
          <w:szCs w:val="18"/>
        </w:rPr>
        <w:t xml:space="preserve"> в федеральном круглосуточном контакт-центре </w:t>
      </w:r>
      <w:r w:rsidR="00CF383B">
        <w:rPr>
          <w:rFonts w:ascii="Times" w:hAnsi="Times" w:cs="Times"/>
          <w:color w:val="000000"/>
          <w:sz w:val="18"/>
          <w:szCs w:val="18"/>
        </w:rPr>
        <w:t>Лицензиата</w:t>
      </w:r>
      <w:r w:rsidR="00CF383B" w:rsidRPr="00AF70A2">
        <w:rPr>
          <w:rFonts w:ascii="Times" w:hAnsi="Times" w:cs="Times"/>
          <w:color w:val="000000"/>
          <w:sz w:val="18"/>
          <w:szCs w:val="18"/>
        </w:rPr>
        <w:t xml:space="preserve"> в режиме 7х24 по телефону _________________ или по электронной почте _________________.</w:t>
      </w:r>
    </w:p>
    <w:p w14:paraId="389A9599" w14:textId="77777777" w:rsidR="004F5B6C" w:rsidRPr="00C5790E" w:rsidRDefault="004F5B6C">
      <w:pPr>
        <w:widowControl w:val="0"/>
        <w:autoSpaceDE w:val="0"/>
        <w:autoSpaceDN w:val="0"/>
        <w:adjustRightInd w:val="0"/>
        <w:spacing w:after="0" w:line="240" w:lineRule="auto"/>
        <w:jc w:val="both"/>
        <w:rPr>
          <w:rFonts w:ascii="Times" w:hAnsi="Times" w:cs="Times"/>
          <w:color w:val="000000"/>
          <w:sz w:val="18"/>
          <w:szCs w:val="18"/>
        </w:rPr>
      </w:pPr>
    </w:p>
    <w:p w14:paraId="1D69EA5F" w14:textId="77777777" w:rsidR="003572D6"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5</w:t>
      </w:r>
      <w:r w:rsidR="003572D6" w:rsidRPr="00AB5BC7">
        <w:rPr>
          <w:rFonts w:ascii="Times" w:hAnsi="Times" w:cs="Times"/>
          <w:b/>
          <w:bCs/>
          <w:color w:val="000000"/>
          <w:sz w:val="18"/>
          <w:szCs w:val="18"/>
        </w:rPr>
        <w:t>. Гарантии Лицензиата. Условия использования (объем предоставляемых прав)</w:t>
      </w:r>
    </w:p>
    <w:p w14:paraId="0351058C"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C5790E">
        <w:rPr>
          <w:rFonts w:ascii="Times" w:hAnsi="Times" w:cs="Times"/>
          <w:color w:val="000000"/>
          <w:sz w:val="18"/>
          <w:szCs w:val="18"/>
        </w:rPr>
        <w:t>.1. Лицензиат гарантирует:</w:t>
      </w:r>
    </w:p>
    <w:p w14:paraId="564E86D4"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что в </w:t>
      </w:r>
      <w:r w:rsidR="00C60ADF" w:rsidRPr="007753C2">
        <w:rPr>
          <w:rFonts w:ascii="Times" w:hAnsi="Times" w:cs="Times"/>
          <w:color w:val="000000"/>
          <w:sz w:val="18"/>
          <w:szCs w:val="18"/>
        </w:rPr>
        <w:t>Программе</w:t>
      </w:r>
      <w:r w:rsidR="00E37C68" w:rsidRPr="00C5790E">
        <w:rPr>
          <w:rFonts w:ascii="Times" w:hAnsi="Times" w:cs="Times"/>
          <w:color w:val="000000"/>
          <w:sz w:val="18"/>
          <w:szCs w:val="18"/>
        </w:rPr>
        <w:t xml:space="preserve"> </w:t>
      </w:r>
      <w:r w:rsidRPr="00C5790E">
        <w:rPr>
          <w:rFonts w:ascii="Times" w:hAnsi="Times" w:cs="Times"/>
          <w:color w:val="000000"/>
          <w:sz w:val="18"/>
          <w:szCs w:val="18"/>
        </w:rPr>
        <w:t>не используются никакие элементы в нарушение прав третьих лиц;</w:t>
      </w:r>
    </w:p>
    <w:p w14:paraId="1D974AFC"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что </w:t>
      </w:r>
      <w:r w:rsidR="00C60ADF" w:rsidRPr="007753C2">
        <w:rPr>
          <w:rFonts w:ascii="Times" w:hAnsi="Times" w:cs="Times"/>
          <w:color w:val="000000"/>
          <w:sz w:val="18"/>
          <w:szCs w:val="18"/>
        </w:rPr>
        <w:t>Программа</w:t>
      </w:r>
      <w:r w:rsidR="00E37C68" w:rsidRPr="00C5790E">
        <w:rPr>
          <w:rFonts w:ascii="Times" w:hAnsi="Times" w:cs="Times"/>
          <w:color w:val="000000"/>
          <w:sz w:val="18"/>
          <w:szCs w:val="18"/>
        </w:rPr>
        <w:t xml:space="preserve"> </w:t>
      </w:r>
      <w:r w:rsidRPr="00C5790E">
        <w:rPr>
          <w:rFonts w:ascii="Times" w:hAnsi="Times" w:cs="Times"/>
          <w:color w:val="000000"/>
          <w:sz w:val="18"/>
          <w:szCs w:val="18"/>
        </w:rPr>
        <w:t>будет выполнять заявленные функции;</w:t>
      </w:r>
    </w:p>
    <w:p w14:paraId="50247977"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защиту информации, обрабатываемой в </w:t>
      </w:r>
      <w:r w:rsidR="00C60ADF" w:rsidRPr="007753C2">
        <w:rPr>
          <w:rFonts w:ascii="Times" w:hAnsi="Times" w:cs="Times"/>
          <w:color w:val="000000"/>
          <w:sz w:val="18"/>
          <w:szCs w:val="18"/>
        </w:rPr>
        <w:t>Программе</w:t>
      </w:r>
      <w:r w:rsidRPr="00C5790E">
        <w:rPr>
          <w:rFonts w:ascii="Times" w:hAnsi="Times" w:cs="Times"/>
          <w:color w:val="000000"/>
          <w:sz w:val="18"/>
          <w:szCs w:val="18"/>
        </w:rPr>
        <w:t>, от несанкционированного доступа;</w:t>
      </w:r>
    </w:p>
    <w:p w14:paraId="2254B4DB"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своевременное обновление серверного, общесистемного и вспомогательного программного обеспечения на серверной площадке, где размещен</w:t>
      </w:r>
      <w:r w:rsidR="00C60ADF" w:rsidRPr="00C5790E">
        <w:rPr>
          <w:rFonts w:ascii="Times" w:hAnsi="Times" w:cs="Times"/>
          <w:color w:val="000000"/>
          <w:sz w:val="18"/>
          <w:szCs w:val="18"/>
        </w:rPr>
        <w:t>а</w:t>
      </w:r>
      <w:r w:rsidRPr="00C5790E">
        <w:rPr>
          <w:rFonts w:ascii="Times" w:hAnsi="Times" w:cs="Times"/>
          <w:color w:val="000000"/>
          <w:sz w:val="18"/>
          <w:szCs w:val="18"/>
        </w:rPr>
        <w:t xml:space="preserve"> </w:t>
      </w:r>
      <w:r w:rsidR="00C60ADF" w:rsidRPr="007753C2">
        <w:rPr>
          <w:rFonts w:ascii="Times" w:hAnsi="Times" w:cs="Times"/>
          <w:color w:val="000000"/>
          <w:sz w:val="18"/>
          <w:szCs w:val="18"/>
        </w:rPr>
        <w:t>Программа</w:t>
      </w:r>
      <w:r w:rsidRPr="00C5790E">
        <w:rPr>
          <w:rFonts w:ascii="Times" w:hAnsi="Times" w:cs="Times"/>
          <w:color w:val="000000"/>
          <w:sz w:val="18"/>
          <w:szCs w:val="18"/>
        </w:rPr>
        <w:t>;</w:t>
      </w:r>
      <w:r w:rsidR="00E37C68" w:rsidRPr="00C5790E">
        <w:rPr>
          <w:rFonts w:ascii="Times" w:hAnsi="Times" w:cs="Times"/>
          <w:color w:val="000000"/>
          <w:sz w:val="18"/>
          <w:szCs w:val="18"/>
        </w:rPr>
        <w:t xml:space="preserve"> </w:t>
      </w:r>
    </w:p>
    <w:p w14:paraId="26AAFB3E"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круглосуточную доступность </w:t>
      </w:r>
      <w:r w:rsidR="00C60ADF" w:rsidRPr="007753C2">
        <w:rPr>
          <w:rFonts w:ascii="Times" w:hAnsi="Times" w:cs="Times"/>
          <w:color w:val="000000"/>
          <w:sz w:val="18"/>
          <w:szCs w:val="18"/>
        </w:rPr>
        <w:t>Программы</w:t>
      </w:r>
      <w:r w:rsidR="00E37C68" w:rsidRPr="00C5790E">
        <w:rPr>
          <w:rFonts w:ascii="Times" w:hAnsi="Times" w:cs="Times"/>
          <w:color w:val="000000"/>
          <w:sz w:val="18"/>
          <w:szCs w:val="18"/>
        </w:rPr>
        <w:t xml:space="preserve"> </w:t>
      </w:r>
      <w:r w:rsidRPr="00C5790E">
        <w:rPr>
          <w:rFonts w:ascii="Times" w:hAnsi="Times" w:cs="Times"/>
          <w:color w:val="000000"/>
          <w:sz w:val="18"/>
          <w:szCs w:val="18"/>
        </w:rPr>
        <w:t>за исключением времени проведения профилактических работ, осуществляемых исключительно в ночное время во избежание негативных последствий для Сублицензиата, не более 4 часов в течение месяца;</w:t>
      </w:r>
    </w:p>
    <w:p w14:paraId="08755085" w14:textId="77777777" w:rsidR="003572D6" w:rsidRPr="005F5056"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обеспечение сохранности </w:t>
      </w:r>
      <w:r w:rsidRPr="005F5056">
        <w:rPr>
          <w:rFonts w:ascii="Times" w:hAnsi="Times" w:cs="Times"/>
          <w:color w:val="000000"/>
          <w:sz w:val="18"/>
          <w:szCs w:val="18"/>
        </w:rPr>
        <w:t xml:space="preserve">документов Сублицензиата в период их нахождения на сервере </w:t>
      </w:r>
      <w:r w:rsidR="00C60ADF" w:rsidRPr="007753C2">
        <w:rPr>
          <w:rFonts w:ascii="Times" w:hAnsi="Times" w:cs="Times"/>
          <w:color w:val="000000"/>
          <w:sz w:val="18"/>
          <w:szCs w:val="18"/>
        </w:rPr>
        <w:t>Программы</w:t>
      </w:r>
      <w:r w:rsidRPr="005F5056">
        <w:rPr>
          <w:rFonts w:ascii="Times" w:hAnsi="Times" w:cs="Times"/>
          <w:color w:val="000000"/>
          <w:sz w:val="18"/>
          <w:szCs w:val="18"/>
        </w:rPr>
        <w:t>.</w:t>
      </w:r>
    </w:p>
    <w:p w14:paraId="179EAD60" w14:textId="34EA50FB" w:rsidR="003572D6" w:rsidRPr="004F5B6C" w:rsidRDefault="0081505D" w:rsidP="00A92E96">
      <w:pPr>
        <w:widowControl w:val="0"/>
        <w:autoSpaceDE w:val="0"/>
        <w:autoSpaceDN w:val="0"/>
        <w:adjustRightInd w:val="0"/>
        <w:spacing w:after="0" w:line="240" w:lineRule="auto"/>
        <w:jc w:val="both"/>
        <w:rPr>
          <w:rFonts w:ascii="Times" w:hAnsi="Times" w:cs="Times"/>
          <w:strike/>
          <w:sz w:val="18"/>
          <w:szCs w:val="18"/>
        </w:rPr>
      </w:pPr>
      <w:r>
        <w:rPr>
          <w:rFonts w:ascii="Times" w:hAnsi="Times" w:cs="Times"/>
          <w:sz w:val="18"/>
          <w:szCs w:val="18"/>
        </w:rPr>
        <w:t>5</w:t>
      </w:r>
      <w:r w:rsidR="003572D6" w:rsidRPr="004F5B6C">
        <w:rPr>
          <w:rFonts w:ascii="Times" w:hAnsi="Times" w:cs="Times"/>
          <w:sz w:val="18"/>
          <w:szCs w:val="18"/>
        </w:rPr>
        <w:t xml:space="preserve">.2. </w:t>
      </w:r>
      <w:r w:rsidR="00973F9D" w:rsidRPr="004F5B6C">
        <w:rPr>
          <w:rFonts w:ascii="Times" w:hAnsi="Times" w:cs="Times"/>
          <w:sz w:val="18"/>
          <w:szCs w:val="18"/>
        </w:rPr>
        <w:t>Лицензиат гарантирует</w:t>
      </w:r>
      <w:r w:rsidR="003572D6" w:rsidRPr="004F5B6C">
        <w:rPr>
          <w:rFonts w:ascii="Times" w:hAnsi="Times" w:cs="Times"/>
          <w:sz w:val="18"/>
          <w:szCs w:val="18"/>
        </w:rPr>
        <w:t xml:space="preserve">, что </w:t>
      </w:r>
      <w:r w:rsidR="00C60ADF" w:rsidRPr="004F5B6C">
        <w:rPr>
          <w:rFonts w:ascii="Times" w:hAnsi="Times" w:cs="Times"/>
          <w:sz w:val="18"/>
          <w:szCs w:val="18"/>
        </w:rPr>
        <w:t>Программа</w:t>
      </w:r>
      <w:r w:rsidR="00E37C68" w:rsidRPr="004F5B6C">
        <w:rPr>
          <w:rFonts w:ascii="Times" w:hAnsi="Times" w:cs="Times"/>
          <w:sz w:val="18"/>
          <w:szCs w:val="18"/>
        </w:rPr>
        <w:t xml:space="preserve"> </w:t>
      </w:r>
      <w:r w:rsidR="003572D6" w:rsidRPr="004F5B6C">
        <w:rPr>
          <w:rFonts w:ascii="Times" w:hAnsi="Times" w:cs="Times"/>
          <w:sz w:val="18"/>
          <w:szCs w:val="18"/>
        </w:rPr>
        <w:t xml:space="preserve">будет соответствовать </w:t>
      </w:r>
      <w:r w:rsidR="00A92E96" w:rsidRPr="004F5B6C">
        <w:rPr>
          <w:rFonts w:ascii="Times" w:hAnsi="Times" w:cs="Times"/>
          <w:sz w:val="18"/>
          <w:szCs w:val="18"/>
        </w:rPr>
        <w:t xml:space="preserve">условиям </w:t>
      </w:r>
      <w:r w:rsidR="00E04C73" w:rsidRPr="004F5B6C">
        <w:rPr>
          <w:rFonts w:ascii="Times" w:hAnsi="Times" w:cs="Times"/>
          <w:sz w:val="18"/>
          <w:szCs w:val="18"/>
        </w:rPr>
        <w:t>Приложени</w:t>
      </w:r>
      <w:r w:rsidR="00AF2516" w:rsidRPr="004F5B6C">
        <w:rPr>
          <w:rFonts w:ascii="Times" w:hAnsi="Times" w:cs="Times"/>
          <w:sz w:val="18"/>
          <w:szCs w:val="18"/>
        </w:rPr>
        <w:t>я</w:t>
      </w:r>
      <w:r w:rsidR="00E04C73" w:rsidRPr="004F5B6C">
        <w:rPr>
          <w:rFonts w:ascii="Times" w:hAnsi="Times" w:cs="Times"/>
          <w:sz w:val="18"/>
          <w:szCs w:val="18"/>
        </w:rPr>
        <w:t xml:space="preserve"> № 4 </w:t>
      </w:r>
      <w:r w:rsidR="00AF2516" w:rsidRPr="004F5B6C">
        <w:rPr>
          <w:rFonts w:ascii="Times" w:hAnsi="Times" w:cs="Times"/>
          <w:sz w:val="18"/>
          <w:szCs w:val="18"/>
        </w:rPr>
        <w:t>(</w:t>
      </w:r>
      <w:r w:rsidR="009C7973" w:rsidRPr="004F5B6C">
        <w:rPr>
          <w:rFonts w:ascii="Times" w:hAnsi="Times" w:cs="Times"/>
          <w:sz w:val="18"/>
          <w:szCs w:val="18"/>
        </w:rPr>
        <w:t>Техническо</w:t>
      </w:r>
      <w:r w:rsidR="00AF2516" w:rsidRPr="004F5B6C">
        <w:rPr>
          <w:rFonts w:ascii="Times" w:hAnsi="Times" w:cs="Times"/>
          <w:sz w:val="18"/>
          <w:szCs w:val="18"/>
        </w:rPr>
        <w:t>е</w:t>
      </w:r>
      <w:r w:rsidR="009C7973" w:rsidRPr="004F5B6C">
        <w:rPr>
          <w:rFonts w:ascii="Times" w:hAnsi="Times" w:cs="Times"/>
          <w:sz w:val="18"/>
          <w:szCs w:val="18"/>
        </w:rPr>
        <w:t xml:space="preserve"> задани</w:t>
      </w:r>
      <w:r w:rsidR="00AF2516" w:rsidRPr="004F5B6C">
        <w:rPr>
          <w:rFonts w:ascii="Times" w:hAnsi="Times" w:cs="Times"/>
          <w:sz w:val="18"/>
          <w:szCs w:val="18"/>
        </w:rPr>
        <w:t>е)</w:t>
      </w:r>
      <w:r w:rsidR="009C7973" w:rsidRPr="004F5B6C">
        <w:rPr>
          <w:rFonts w:ascii="Times" w:hAnsi="Times" w:cs="Times"/>
          <w:sz w:val="18"/>
          <w:szCs w:val="18"/>
        </w:rPr>
        <w:t>.</w:t>
      </w:r>
    </w:p>
    <w:p w14:paraId="3D6DF20C"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5F5056">
        <w:rPr>
          <w:rFonts w:ascii="Times" w:hAnsi="Times" w:cs="Times"/>
          <w:color w:val="000000"/>
          <w:sz w:val="18"/>
          <w:szCs w:val="18"/>
        </w:rPr>
        <w:t xml:space="preserve">.3. Лицензиат уведомляет, что Правообладатель вправе модифицировать или выпускать новые версии </w:t>
      </w:r>
      <w:r w:rsidR="00DB0FFF" w:rsidRPr="007753C2">
        <w:rPr>
          <w:rFonts w:ascii="Times" w:hAnsi="Times" w:cs="Times"/>
          <w:color w:val="000000"/>
          <w:sz w:val="18"/>
          <w:szCs w:val="18"/>
        </w:rPr>
        <w:t>Программы</w:t>
      </w:r>
      <w:r w:rsidR="00E37C68" w:rsidRPr="005F5056">
        <w:rPr>
          <w:rFonts w:ascii="Times" w:hAnsi="Times" w:cs="Times"/>
          <w:color w:val="000000"/>
          <w:sz w:val="18"/>
          <w:szCs w:val="18"/>
        </w:rPr>
        <w:t xml:space="preserve"> </w:t>
      </w:r>
      <w:r w:rsidR="003572D6" w:rsidRPr="005F5056">
        <w:rPr>
          <w:rFonts w:ascii="Times" w:hAnsi="Times" w:cs="Times"/>
          <w:color w:val="000000"/>
          <w:sz w:val="18"/>
          <w:szCs w:val="18"/>
        </w:rPr>
        <w:t>в любое время и по любой причине, в том числе в</w:t>
      </w:r>
      <w:r w:rsidR="003572D6" w:rsidRPr="00C5790E">
        <w:rPr>
          <w:rFonts w:ascii="Times" w:hAnsi="Times" w:cs="Times"/>
          <w:color w:val="000000"/>
          <w:sz w:val="18"/>
          <w:szCs w:val="18"/>
        </w:rPr>
        <w:t xml:space="preserve"> целях удовлетворения потребностей пользователей </w:t>
      </w:r>
      <w:r w:rsidR="00DB0FFF" w:rsidRPr="007753C2">
        <w:rPr>
          <w:rFonts w:ascii="Times" w:hAnsi="Times" w:cs="Times"/>
          <w:color w:val="000000"/>
          <w:sz w:val="18"/>
          <w:szCs w:val="18"/>
        </w:rPr>
        <w:t>Программы</w:t>
      </w:r>
      <w:r w:rsidR="00E37C68" w:rsidRPr="00C5790E">
        <w:rPr>
          <w:rFonts w:ascii="Times" w:hAnsi="Times" w:cs="Times"/>
          <w:color w:val="000000"/>
          <w:sz w:val="18"/>
          <w:szCs w:val="18"/>
        </w:rPr>
        <w:t xml:space="preserve"> </w:t>
      </w:r>
      <w:r w:rsidR="003572D6" w:rsidRPr="00C5790E">
        <w:rPr>
          <w:rFonts w:ascii="Times" w:hAnsi="Times" w:cs="Times"/>
          <w:color w:val="000000"/>
          <w:sz w:val="18"/>
          <w:szCs w:val="18"/>
        </w:rPr>
        <w:t>или требований конкурентоспособности, в целях соблюдения действующего законодательства Российской Федерации.</w:t>
      </w:r>
    </w:p>
    <w:p w14:paraId="3DEB9CB6"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C5790E">
        <w:rPr>
          <w:rFonts w:ascii="Times" w:hAnsi="Times" w:cs="Times"/>
          <w:color w:val="000000"/>
          <w:sz w:val="18"/>
          <w:szCs w:val="18"/>
        </w:rPr>
        <w:t>.4. Лицензиат уведомляет, что Правообладатель по запросу Росреестра вправе передать информацию о Сублицензиате в объеме, установленном Росреестром.</w:t>
      </w:r>
    </w:p>
    <w:p w14:paraId="12E7D09B"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C5790E">
        <w:rPr>
          <w:rFonts w:ascii="Times" w:hAnsi="Times" w:cs="Times"/>
          <w:color w:val="000000"/>
          <w:sz w:val="18"/>
          <w:szCs w:val="18"/>
        </w:rPr>
        <w:t xml:space="preserve">.5. Сублицензиат может использовать </w:t>
      </w:r>
      <w:r w:rsidR="00DB0FFF" w:rsidRPr="007753C2">
        <w:rPr>
          <w:rFonts w:ascii="Times" w:hAnsi="Times" w:cs="Times"/>
          <w:color w:val="000000"/>
          <w:sz w:val="18"/>
          <w:szCs w:val="18"/>
        </w:rPr>
        <w:t>Программу</w:t>
      </w:r>
      <w:r w:rsidR="00E37C68" w:rsidRPr="00C5790E">
        <w:rPr>
          <w:rFonts w:ascii="Times" w:hAnsi="Times" w:cs="Times"/>
          <w:color w:val="000000"/>
          <w:sz w:val="18"/>
          <w:szCs w:val="18"/>
        </w:rPr>
        <w:t xml:space="preserve"> </w:t>
      </w:r>
      <w:r w:rsidR="003572D6" w:rsidRPr="00C5790E">
        <w:rPr>
          <w:rFonts w:ascii="Times" w:hAnsi="Times" w:cs="Times"/>
          <w:color w:val="000000"/>
          <w:sz w:val="18"/>
          <w:szCs w:val="18"/>
        </w:rPr>
        <w:t>следующими способами:</w:t>
      </w:r>
    </w:p>
    <w:p w14:paraId="623A7FA8"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круглосуточно получать доступ к серверу </w:t>
      </w:r>
      <w:r w:rsidR="00DB0FFF" w:rsidRPr="007753C2">
        <w:rPr>
          <w:rFonts w:ascii="Times" w:hAnsi="Times" w:cs="Times"/>
          <w:color w:val="000000"/>
          <w:sz w:val="18"/>
          <w:szCs w:val="18"/>
        </w:rPr>
        <w:t>Программы</w:t>
      </w:r>
      <w:r w:rsidRPr="00C5790E">
        <w:rPr>
          <w:rFonts w:ascii="Times" w:hAnsi="Times" w:cs="Times"/>
          <w:color w:val="000000"/>
          <w:sz w:val="18"/>
          <w:szCs w:val="18"/>
        </w:rPr>
        <w:t>, за исключением времени проведения профилактических работ без ограничения по количеству пользователей;</w:t>
      </w:r>
    </w:p>
    <w:p w14:paraId="79403674"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воспроизводить графическую часть (рабочий интерфейс) </w:t>
      </w:r>
      <w:r w:rsidR="00DB0FFF" w:rsidRPr="007753C2">
        <w:rPr>
          <w:rFonts w:ascii="Times" w:hAnsi="Times" w:cs="Times"/>
          <w:color w:val="000000"/>
          <w:sz w:val="18"/>
          <w:szCs w:val="18"/>
        </w:rPr>
        <w:t>Программы</w:t>
      </w:r>
      <w:r w:rsidR="00E37C68" w:rsidRPr="00C5790E">
        <w:rPr>
          <w:rFonts w:ascii="Times" w:hAnsi="Times" w:cs="Times"/>
          <w:color w:val="000000"/>
          <w:sz w:val="18"/>
          <w:szCs w:val="18"/>
        </w:rPr>
        <w:t xml:space="preserve"> </w:t>
      </w:r>
      <w:r w:rsidRPr="00C5790E">
        <w:rPr>
          <w:rFonts w:ascii="Times" w:hAnsi="Times" w:cs="Times"/>
          <w:color w:val="000000"/>
          <w:sz w:val="18"/>
          <w:szCs w:val="18"/>
        </w:rPr>
        <w:t>на экране персонального компьютера;</w:t>
      </w:r>
    </w:p>
    <w:p w14:paraId="2F760BF5"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использовать все функциональные возможности </w:t>
      </w:r>
      <w:r w:rsidR="00DB0FFF" w:rsidRPr="007753C2">
        <w:rPr>
          <w:rFonts w:ascii="Times" w:hAnsi="Times" w:cs="Times"/>
          <w:color w:val="000000"/>
          <w:sz w:val="18"/>
          <w:szCs w:val="18"/>
        </w:rPr>
        <w:t>Программы</w:t>
      </w:r>
      <w:r w:rsidRPr="00C5790E">
        <w:rPr>
          <w:rFonts w:ascii="Times" w:hAnsi="Times" w:cs="Times"/>
          <w:color w:val="000000"/>
          <w:sz w:val="18"/>
          <w:szCs w:val="18"/>
        </w:rPr>
        <w:t>.</w:t>
      </w:r>
    </w:p>
    <w:p w14:paraId="5EB58DBE"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C5790E">
        <w:rPr>
          <w:rFonts w:ascii="Times" w:hAnsi="Times" w:cs="Times"/>
          <w:color w:val="000000"/>
          <w:sz w:val="18"/>
          <w:szCs w:val="18"/>
        </w:rPr>
        <w:t>.6. Сублицензиат не вправе:</w:t>
      </w:r>
    </w:p>
    <w:p w14:paraId="760BA6C2"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использовать </w:t>
      </w:r>
      <w:r w:rsidR="00DB0FFF" w:rsidRPr="007753C2">
        <w:rPr>
          <w:rFonts w:ascii="Times" w:hAnsi="Times" w:cs="Times"/>
          <w:color w:val="000000"/>
          <w:sz w:val="18"/>
          <w:szCs w:val="18"/>
        </w:rPr>
        <w:t>Программу</w:t>
      </w:r>
      <w:r w:rsidR="00E37C68" w:rsidRPr="00C5790E">
        <w:rPr>
          <w:rFonts w:ascii="Times" w:hAnsi="Times" w:cs="Times"/>
          <w:color w:val="000000"/>
          <w:sz w:val="18"/>
          <w:szCs w:val="18"/>
        </w:rPr>
        <w:t xml:space="preserve"> </w:t>
      </w:r>
      <w:r w:rsidRPr="00C5790E">
        <w:rPr>
          <w:rFonts w:ascii="Times" w:hAnsi="Times" w:cs="Times"/>
          <w:color w:val="000000"/>
          <w:sz w:val="18"/>
          <w:szCs w:val="18"/>
        </w:rPr>
        <w:t>в нарушение действующего законодательства;</w:t>
      </w:r>
    </w:p>
    <w:p w14:paraId="38096088"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копировать, модифицировать, </w:t>
      </w:r>
      <w:proofErr w:type="spellStart"/>
      <w:r w:rsidRPr="00C5790E">
        <w:rPr>
          <w:rFonts w:ascii="Times" w:hAnsi="Times" w:cs="Times"/>
          <w:color w:val="000000"/>
          <w:sz w:val="18"/>
          <w:szCs w:val="18"/>
        </w:rPr>
        <w:t>декомпилировать</w:t>
      </w:r>
      <w:proofErr w:type="spellEnd"/>
      <w:r w:rsidRPr="00C5790E">
        <w:rPr>
          <w:rFonts w:ascii="Times" w:hAnsi="Times" w:cs="Times"/>
          <w:color w:val="000000"/>
          <w:sz w:val="18"/>
          <w:szCs w:val="18"/>
        </w:rPr>
        <w:t xml:space="preserve">, дизассемблировать </w:t>
      </w:r>
      <w:r w:rsidR="00DB0FFF" w:rsidRPr="007753C2">
        <w:rPr>
          <w:rFonts w:ascii="Times" w:hAnsi="Times" w:cs="Times"/>
          <w:color w:val="000000"/>
          <w:sz w:val="18"/>
          <w:szCs w:val="18"/>
        </w:rPr>
        <w:t>Программу</w:t>
      </w:r>
      <w:r w:rsidRPr="00C5790E">
        <w:rPr>
          <w:rFonts w:ascii="Times" w:hAnsi="Times" w:cs="Times"/>
          <w:color w:val="000000"/>
          <w:sz w:val="18"/>
          <w:szCs w:val="18"/>
        </w:rPr>
        <w:t>;</w:t>
      </w:r>
    </w:p>
    <w:p w14:paraId="5AC90537"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сдавать </w:t>
      </w:r>
      <w:r w:rsidR="00DB0FFF" w:rsidRPr="007753C2">
        <w:rPr>
          <w:rFonts w:ascii="Times" w:hAnsi="Times" w:cs="Times"/>
          <w:color w:val="000000"/>
          <w:sz w:val="18"/>
          <w:szCs w:val="18"/>
        </w:rPr>
        <w:t>Программу</w:t>
      </w:r>
      <w:r w:rsidR="00E37C68" w:rsidRPr="00C5790E">
        <w:rPr>
          <w:rFonts w:ascii="Times" w:hAnsi="Times" w:cs="Times"/>
          <w:color w:val="000000"/>
          <w:sz w:val="18"/>
          <w:szCs w:val="18"/>
        </w:rPr>
        <w:t xml:space="preserve"> </w:t>
      </w:r>
      <w:r w:rsidRPr="00C5790E">
        <w:rPr>
          <w:rFonts w:ascii="Times" w:hAnsi="Times" w:cs="Times"/>
          <w:color w:val="000000"/>
          <w:sz w:val="18"/>
          <w:szCs w:val="18"/>
        </w:rPr>
        <w:t>в прокат, аренду или во временное пользование иным лицам.</w:t>
      </w:r>
    </w:p>
    <w:p w14:paraId="6CD9F794" w14:textId="7B4692FF"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C5790E">
        <w:rPr>
          <w:rFonts w:ascii="Times" w:hAnsi="Times" w:cs="Times"/>
          <w:color w:val="000000"/>
          <w:sz w:val="18"/>
          <w:szCs w:val="18"/>
        </w:rPr>
        <w:t xml:space="preserve">.7. Объем предоставляемого права использования </w:t>
      </w:r>
      <w:r w:rsidR="00DB0FFF" w:rsidRPr="007753C2">
        <w:rPr>
          <w:rFonts w:ascii="Times" w:hAnsi="Times" w:cs="Times"/>
          <w:color w:val="000000"/>
          <w:sz w:val="18"/>
          <w:szCs w:val="18"/>
        </w:rPr>
        <w:t>Программы</w:t>
      </w:r>
      <w:r w:rsidR="000B3B14">
        <w:rPr>
          <w:rFonts w:ascii="Times" w:hAnsi="Times" w:cs="Times"/>
          <w:color w:val="000000"/>
          <w:sz w:val="18"/>
          <w:szCs w:val="18"/>
        </w:rPr>
        <w:t xml:space="preserve"> составляет: получение </w:t>
      </w:r>
      <w:r w:rsidR="008C204D">
        <w:rPr>
          <w:rFonts w:ascii="Times" w:hAnsi="Times" w:cs="Times"/>
          <w:color w:val="000000"/>
          <w:sz w:val="18"/>
          <w:szCs w:val="18"/>
        </w:rPr>
        <w:t>информации в отношении 1 047 618</w:t>
      </w:r>
      <w:r w:rsidR="000B3B14">
        <w:rPr>
          <w:rFonts w:ascii="Times" w:hAnsi="Times" w:cs="Times"/>
          <w:color w:val="000000"/>
          <w:sz w:val="18"/>
          <w:szCs w:val="18"/>
        </w:rPr>
        <w:t xml:space="preserve"> </w:t>
      </w:r>
      <w:r w:rsidR="008C204D">
        <w:rPr>
          <w:rFonts w:ascii="Times" w:hAnsi="Times" w:cs="Times"/>
          <w:color w:val="000000"/>
          <w:sz w:val="18"/>
          <w:szCs w:val="18"/>
        </w:rPr>
        <w:t>о</w:t>
      </w:r>
      <w:r w:rsidR="000B3B14">
        <w:rPr>
          <w:rFonts w:ascii="Times" w:hAnsi="Times" w:cs="Times"/>
          <w:color w:val="000000"/>
          <w:sz w:val="18"/>
          <w:szCs w:val="18"/>
        </w:rPr>
        <w:t xml:space="preserve">бъектов </w:t>
      </w:r>
      <w:r w:rsidR="006B6069">
        <w:rPr>
          <w:rFonts w:ascii="Times" w:hAnsi="Times" w:cs="Times"/>
          <w:color w:val="000000"/>
          <w:sz w:val="18"/>
          <w:szCs w:val="18"/>
        </w:rPr>
        <w:t>недвижимости.</w:t>
      </w:r>
    </w:p>
    <w:p w14:paraId="00FBD87D"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5</w:t>
      </w:r>
      <w:r w:rsidR="003572D6" w:rsidRPr="00C5790E">
        <w:rPr>
          <w:rFonts w:ascii="Times" w:hAnsi="Times" w:cs="Times"/>
          <w:color w:val="000000"/>
          <w:sz w:val="18"/>
          <w:szCs w:val="18"/>
        </w:rPr>
        <w:t xml:space="preserve">.8. Необходимыми условиями использования </w:t>
      </w:r>
      <w:r w:rsidR="00DB0FFF" w:rsidRPr="007753C2">
        <w:rPr>
          <w:rFonts w:ascii="Times" w:hAnsi="Times" w:cs="Times"/>
          <w:color w:val="000000"/>
          <w:sz w:val="18"/>
          <w:szCs w:val="18"/>
        </w:rPr>
        <w:t>Программы</w:t>
      </w:r>
      <w:r w:rsidR="00DB0FFF" w:rsidRPr="00C5790E">
        <w:rPr>
          <w:rFonts w:ascii="Times" w:hAnsi="Times" w:cs="Times"/>
          <w:color w:val="000000"/>
          <w:sz w:val="18"/>
          <w:szCs w:val="18"/>
        </w:rPr>
        <w:t xml:space="preserve"> </w:t>
      </w:r>
      <w:r w:rsidR="003572D6" w:rsidRPr="00C5790E">
        <w:rPr>
          <w:rFonts w:ascii="Times" w:hAnsi="Times" w:cs="Times"/>
          <w:color w:val="000000"/>
          <w:sz w:val="18"/>
          <w:szCs w:val="18"/>
        </w:rPr>
        <w:t>является наличие у Сублицензиата:</w:t>
      </w:r>
    </w:p>
    <w:p w14:paraId="58ACE04B" w14:textId="77777777" w:rsidR="003572D6" w:rsidRPr="00C5790E"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подключения персонального компьютера к Интернету;</w:t>
      </w:r>
    </w:p>
    <w:p w14:paraId="7B256F84" w14:textId="77777777" w:rsidR="003572D6" w:rsidRDefault="003572D6">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действующего Сертификата.</w:t>
      </w:r>
    </w:p>
    <w:p w14:paraId="66341130" w14:textId="77777777" w:rsidR="00CF383B" w:rsidRPr="00C5790E" w:rsidRDefault="00CF383B">
      <w:pPr>
        <w:widowControl w:val="0"/>
        <w:autoSpaceDE w:val="0"/>
        <w:autoSpaceDN w:val="0"/>
        <w:adjustRightInd w:val="0"/>
        <w:spacing w:after="0" w:line="240" w:lineRule="auto"/>
        <w:jc w:val="both"/>
        <w:rPr>
          <w:rFonts w:ascii="Times" w:hAnsi="Times" w:cs="Times"/>
          <w:color w:val="000000"/>
          <w:sz w:val="18"/>
          <w:szCs w:val="18"/>
        </w:rPr>
      </w:pPr>
    </w:p>
    <w:p w14:paraId="7684508D" w14:textId="77777777" w:rsidR="003572D6"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6</w:t>
      </w:r>
      <w:r w:rsidR="003572D6" w:rsidRPr="00C5790E">
        <w:rPr>
          <w:rFonts w:ascii="Times" w:hAnsi="Times" w:cs="Times"/>
          <w:b/>
          <w:bCs/>
          <w:color w:val="000000"/>
          <w:sz w:val="18"/>
          <w:szCs w:val="18"/>
        </w:rPr>
        <w:t>. Права Лицензиата</w:t>
      </w:r>
    </w:p>
    <w:p w14:paraId="4D132390" w14:textId="77777777" w:rsidR="003572D6"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6</w:t>
      </w:r>
      <w:r w:rsidR="003572D6" w:rsidRPr="00C5790E">
        <w:rPr>
          <w:rFonts w:ascii="Times" w:hAnsi="Times" w:cs="Times"/>
          <w:color w:val="000000"/>
          <w:sz w:val="18"/>
          <w:szCs w:val="18"/>
        </w:rPr>
        <w:t xml:space="preserve">.1. Заключение с третьими лицами любых договоров о предоставлении права использования </w:t>
      </w:r>
      <w:r w:rsidR="00DB0FFF" w:rsidRPr="007753C2">
        <w:rPr>
          <w:rFonts w:ascii="Times" w:hAnsi="Times" w:cs="Times"/>
          <w:color w:val="000000"/>
          <w:sz w:val="18"/>
          <w:szCs w:val="18"/>
        </w:rPr>
        <w:t>Программы</w:t>
      </w:r>
      <w:r w:rsidR="003572D6" w:rsidRPr="00C5790E">
        <w:rPr>
          <w:rFonts w:ascii="Times" w:hAnsi="Times" w:cs="Times"/>
          <w:color w:val="000000"/>
          <w:sz w:val="18"/>
          <w:szCs w:val="18"/>
        </w:rPr>
        <w:t xml:space="preserve">, в том числе на условиях, аналогичных условиям </w:t>
      </w:r>
      <w:proofErr w:type="spellStart"/>
      <w:r w:rsidR="003572D6" w:rsidRPr="00C5790E">
        <w:rPr>
          <w:rFonts w:ascii="Times" w:hAnsi="Times" w:cs="Times"/>
          <w:color w:val="000000"/>
          <w:sz w:val="18"/>
          <w:szCs w:val="18"/>
        </w:rPr>
        <w:t>сублицензионного</w:t>
      </w:r>
      <w:proofErr w:type="spellEnd"/>
      <w:r w:rsidR="003572D6" w:rsidRPr="00C5790E">
        <w:rPr>
          <w:rFonts w:ascii="Times" w:hAnsi="Times" w:cs="Times"/>
          <w:color w:val="000000"/>
          <w:sz w:val="18"/>
          <w:szCs w:val="18"/>
        </w:rPr>
        <w:t xml:space="preserve"> договора.</w:t>
      </w:r>
    </w:p>
    <w:p w14:paraId="72482C58" w14:textId="77777777" w:rsidR="00CF383B" w:rsidRPr="00C5790E" w:rsidRDefault="00CF383B">
      <w:pPr>
        <w:widowControl w:val="0"/>
        <w:autoSpaceDE w:val="0"/>
        <w:autoSpaceDN w:val="0"/>
        <w:adjustRightInd w:val="0"/>
        <w:spacing w:after="0" w:line="240" w:lineRule="auto"/>
        <w:jc w:val="both"/>
        <w:rPr>
          <w:rFonts w:ascii="Times" w:hAnsi="Times" w:cs="Times"/>
          <w:color w:val="000000"/>
          <w:sz w:val="18"/>
          <w:szCs w:val="18"/>
        </w:rPr>
      </w:pPr>
    </w:p>
    <w:p w14:paraId="55DA0E6C" w14:textId="77777777" w:rsidR="003572D6"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7</w:t>
      </w:r>
      <w:r w:rsidR="003572D6" w:rsidRPr="00C5790E">
        <w:rPr>
          <w:rFonts w:ascii="Times" w:hAnsi="Times" w:cs="Times"/>
          <w:b/>
          <w:bCs/>
          <w:color w:val="000000"/>
          <w:sz w:val="18"/>
          <w:szCs w:val="18"/>
        </w:rPr>
        <w:t>. Права Сублицензиата</w:t>
      </w:r>
    </w:p>
    <w:p w14:paraId="29683926" w14:textId="77777777" w:rsidR="003572D6" w:rsidRPr="00C5790E"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lastRenderedPageBreak/>
        <w:t>7</w:t>
      </w:r>
      <w:r w:rsidR="003572D6" w:rsidRPr="00C5790E">
        <w:rPr>
          <w:rFonts w:ascii="Times" w:hAnsi="Times" w:cs="Times"/>
          <w:color w:val="000000"/>
          <w:sz w:val="18"/>
          <w:szCs w:val="18"/>
        </w:rPr>
        <w:t xml:space="preserve">.1. Не направлять Лицензиату отчеты об использовании </w:t>
      </w:r>
      <w:r w:rsidR="00DB0FFF" w:rsidRPr="007753C2">
        <w:rPr>
          <w:rFonts w:ascii="Times" w:hAnsi="Times" w:cs="Times"/>
          <w:color w:val="000000"/>
          <w:sz w:val="18"/>
          <w:szCs w:val="18"/>
        </w:rPr>
        <w:t>Программы</w:t>
      </w:r>
      <w:r w:rsidR="003572D6" w:rsidRPr="00C5790E">
        <w:rPr>
          <w:rFonts w:ascii="Times" w:hAnsi="Times" w:cs="Times"/>
          <w:color w:val="000000"/>
          <w:sz w:val="18"/>
          <w:szCs w:val="18"/>
        </w:rPr>
        <w:t>.</w:t>
      </w:r>
    </w:p>
    <w:p w14:paraId="1E654092" w14:textId="77777777" w:rsidR="003572D6"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7</w:t>
      </w:r>
      <w:r w:rsidR="003572D6" w:rsidRPr="00C5790E">
        <w:rPr>
          <w:rFonts w:ascii="Times" w:hAnsi="Times" w:cs="Times"/>
          <w:color w:val="000000"/>
          <w:sz w:val="18"/>
          <w:szCs w:val="18"/>
        </w:rPr>
        <w:t xml:space="preserve">.2. Вносить предложения по внесению изменений в </w:t>
      </w:r>
      <w:r w:rsidR="00DB0FFF" w:rsidRPr="007753C2">
        <w:rPr>
          <w:rFonts w:ascii="Times" w:hAnsi="Times" w:cs="Times"/>
          <w:color w:val="000000"/>
          <w:sz w:val="18"/>
          <w:szCs w:val="18"/>
        </w:rPr>
        <w:t>Программу</w:t>
      </w:r>
      <w:r w:rsidR="003572D6" w:rsidRPr="00C5790E">
        <w:rPr>
          <w:rFonts w:ascii="Times" w:hAnsi="Times" w:cs="Times"/>
          <w:color w:val="000000"/>
          <w:sz w:val="18"/>
          <w:szCs w:val="18"/>
        </w:rPr>
        <w:t>.</w:t>
      </w:r>
    </w:p>
    <w:p w14:paraId="2D6AEBBE" w14:textId="77777777" w:rsidR="00CF383B" w:rsidRPr="00C5790E" w:rsidRDefault="00CF383B">
      <w:pPr>
        <w:widowControl w:val="0"/>
        <w:autoSpaceDE w:val="0"/>
        <w:autoSpaceDN w:val="0"/>
        <w:adjustRightInd w:val="0"/>
        <w:spacing w:after="0" w:line="240" w:lineRule="auto"/>
        <w:jc w:val="both"/>
        <w:rPr>
          <w:rFonts w:ascii="Times" w:hAnsi="Times" w:cs="Times"/>
          <w:color w:val="000000"/>
          <w:sz w:val="18"/>
          <w:szCs w:val="18"/>
        </w:rPr>
      </w:pPr>
    </w:p>
    <w:p w14:paraId="79E2B588" w14:textId="77777777" w:rsidR="003572D6"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8</w:t>
      </w:r>
      <w:r w:rsidR="003572D6" w:rsidRPr="00C5790E">
        <w:rPr>
          <w:rFonts w:ascii="Times" w:hAnsi="Times" w:cs="Times"/>
          <w:b/>
          <w:bCs/>
          <w:color w:val="000000"/>
          <w:sz w:val="18"/>
          <w:szCs w:val="18"/>
        </w:rPr>
        <w:t>. Территория действия Сублицензионного договора</w:t>
      </w:r>
    </w:p>
    <w:p w14:paraId="095B16A0" w14:textId="77777777" w:rsidR="003572D6" w:rsidRDefault="0081505D">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8</w:t>
      </w:r>
      <w:r w:rsidR="003572D6" w:rsidRPr="00C5790E">
        <w:rPr>
          <w:rFonts w:ascii="Times" w:hAnsi="Times" w:cs="Times"/>
          <w:color w:val="000000"/>
          <w:sz w:val="18"/>
          <w:szCs w:val="18"/>
        </w:rPr>
        <w:t>.1. Сублицензионный договор действует на всей территории Российской Федерации.</w:t>
      </w:r>
    </w:p>
    <w:p w14:paraId="067FA11D" w14:textId="77777777" w:rsidR="00CF383B" w:rsidRPr="00C5790E" w:rsidRDefault="00CF383B">
      <w:pPr>
        <w:widowControl w:val="0"/>
        <w:autoSpaceDE w:val="0"/>
        <w:autoSpaceDN w:val="0"/>
        <w:adjustRightInd w:val="0"/>
        <w:spacing w:after="0" w:line="240" w:lineRule="auto"/>
        <w:jc w:val="both"/>
        <w:rPr>
          <w:rFonts w:ascii="Times" w:hAnsi="Times" w:cs="Times"/>
          <w:color w:val="000000"/>
          <w:sz w:val="18"/>
          <w:szCs w:val="18"/>
        </w:rPr>
      </w:pPr>
    </w:p>
    <w:p w14:paraId="695496B8" w14:textId="77777777" w:rsidR="003572D6" w:rsidRPr="00A40168"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9</w:t>
      </w:r>
      <w:r w:rsidR="003572D6" w:rsidRPr="00C5790E">
        <w:rPr>
          <w:rFonts w:ascii="Times" w:hAnsi="Times" w:cs="Times"/>
          <w:b/>
          <w:bCs/>
          <w:color w:val="000000"/>
          <w:sz w:val="18"/>
          <w:szCs w:val="18"/>
        </w:rPr>
        <w:t xml:space="preserve">. Срок действия </w:t>
      </w:r>
      <w:r w:rsidR="003572D6" w:rsidRPr="00A40168">
        <w:rPr>
          <w:rFonts w:ascii="Times" w:hAnsi="Times" w:cs="Times"/>
          <w:b/>
          <w:bCs/>
          <w:color w:val="000000"/>
          <w:sz w:val="18"/>
          <w:szCs w:val="18"/>
        </w:rPr>
        <w:t>Сублицензионного договора</w:t>
      </w:r>
    </w:p>
    <w:p w14:paraId="6D271218" w14:textId="77777777" w:rsidR="003572D6" w:rsidRPr="00A40168" w:rsidRDefault="0081505D">
      <w:pPr>
        <w:widowControl w:val="0"/>
        <w:autoSpaceDE w:val="0"/>
        <w:autoSpaceDN w:val="0"/>
        <w:adjustRightInd w:val="0"/>
        <w:spacing w:after="0" w:line="240" w:lineRule="auto"/>
        <w:jc w:val="both"/>
        <w:rPr>
          <w:rFonts w:ascii="Times" w:hAnsi="Times" w:cs="Times"/>
          <w:color w:val="000000"/>
          <w:sz w:val="18"/>
          <w:szCs w:val="18"/>
        </w:rPr>
      </w:pPr>
      <w:r w:rsidRPr="00A40168">
        <w:rPr>
          <w:rFonts w:ascii="Times" w:hAnsi="Times" w:cs="Times"/>
          <w:color w:val="000000"/>
          <w:sz w:val="18"/>
          <w:szCs w:val="18"/>
        </w:rPr>
        <w:t>9</w:t>
      </w:r>
      <w:r w:rsidR="003572D6" w:rsidRPr="00A40168">
        <w:rPr>
          <w:rFonts w:ascii="Times" w:hAnsi="Times" w:cs="Times"/>
          <w:color w:val="000000"/>
          <w:sz w:val="18"/>
          <w:szCs w:val="18"/>
        </w:rPr>
        <w:t xml:space="preserve">.1. Сублицензионный договор признается заключенным с момента его </w:t>
      </w:r>
      <w:r w:rsidR="00CF383B" w:rsidRPr="00A40168">
        <w:rPr>
          <w:rFonts w:ascii="Times" w:hAnsi="Times" w:cs="Times"/>
          <w:color w:val="000000"/>
          <w:sz w:val="18"/>
          <w:szCs w:val="18"/>
        </w:rPr>
        <w:t>подписания Сторонами</w:t>
      </w:r>
      <w:r w:rsidR="00D03D5C" w:rsidRPr="00A40168">
        <w:rPr>
          <w:rFonts w:ascii="Times" w:hAnsi="Times" w:cs="Times"/>
          <w:color w:val="000000"/>
          <w:sz w:val="18"/>
          <w:szCs w:val="18"/>
        </w:rPr>
        <w:t xml:space="preserve"> и действует до 28.02.2023</w:t>
      </w:r>
      <w:r w:rsidR="00CF383B" w:rsidRPr="00A40168">
        <w:rPr>
          <w:rFonts w:ascii="Times" w:hAnsi="Times" w:cs="Times"/>
          <w:color w:val="000000"/>
          <w:sz w:val="18"/>
          <w:szCs w:val="18"/>
        </w:rPr>
        <w:t>.</w:t>
      </w:r>
    </w:p>
    <w:p w14:paraId="0EEE0939" w14:textId="77777777" w:rsidR="00CF383B" w:rsidRPr="00A40168" w:rsidRDefault="00CF383B">
      <w:pPr>
        <w:widowControl w:val="0"/>
        <w:autoSpaceDE w:val="0"/>
        <w:autoSpaceDN w:val="0"/>
        <w:adjustRightInd w:val="0"/>
        <w:spacing w:after="0" w:line="240" w:lineRule="auto"/>
        <w:jc w:val="both"/>
        <w:rPr>
          <w:rFonts w:ascii="Times" w:hAnsi="Times" w:cs="Times"/>
          <w:dstrike/>
          <w:color w:val="FF0000"/>
          <w:sz w:val="18"/>
          <w:szCs w:val="18"/>
        </w:rPr>
      </w:pPr>
    </w:p>
    <w:p w14:paraId="5CE495C3" w14:textId="77777777" w:rsidR="003572D6" w:rsidRPr="00A40168"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sidRPr="00A40168">
        <w:rPr>
          <w:rFonts w:ascii="Times" w:hAnsi="Times" w:cs="Times"/>
          <w:b/>
          <w:bCs/>
          <w:color w:val="000000"/>
          <w:sz w:val="18"/>
          <w:szCs w:val="18"/>
        </w:rPr>
        <w:t>10</w:t>
      </w:r>
      <w:r w:rsidR="003572D6" w:rsidRPr="00A40168">
        <w:rPr>
          <w:rFonts w:ascii="Times" w:hAnsi="Times" w:cs="Times"/>
          <w:b/>
          <w:bCs/>
          <w:color w:val="000000"/>
          <w:sz w:val="18"/>
          <w:szCs w:val="18"/>
        </w:rPr>
        <w:t>. Вознаграждение</w:t>
      </w:r>
    </w:p>
    <w:p w14:paraId="485253AC" w14:textId="784F0435" w:rsidR="003938FF" w:rsidRPr="00A40168" w:rsidRDefault="0081505D" w:rsidP="003938FF">
      <w:pPr>
        <w:widowControl w:val="0"/>
        <w:autoSpaceDE w:val="0"/>
        <w:autoSpaceDN w:val="0"/>
        <w:adjustRightInd w:val="0"/>
        <w:spacing w:after="0" w:line="240" w:lineRule="auto"/>
        <w:jc w:val="both"/>
        <w:rPr>
          <w:rFonts w:ascii="Times" w:hAnsi="Times" w:cs="Times"/>
          <w:color w:val="000000"/>
          <w:sz w:val="18"/>
          <w:szCs w:val="18"/>
        </w:rPr>
      </w:pPr>
      <w:r w:rsidRPr="00A40168">
        <w:rPr>
          <w:rFonts w:ascii="Times" w:hAnsi="Times" w:cs="Times"/>
          <w:color w:val="000000"/>
          <w:sz w:val="18"/>
          <w:szCs w:val="18"/>
        </w:rPr>
        <w:t>10</w:t>
      </w:r>
      <w:r w:rsidR="003938FF" w:rsidRPr="00A40168">
        <w:rPr>
          <w:rFonts w:ascii="Times" w:hAnsi="Times" w:cs="Times"/>
          <w:color w:val="000000"/>
          <w:sz w:val="18"/>
          <w:szCs w:val="18"/>
        </w:rPr>
        <w:t xml:space="preserve">.1. Стоимость права использования Программы (лицензионное вознаграждение) устанавливается в Спецификации </w:t>
      </w:r>
      <w:r w:rsidR="00D03D5C" w:rsidRPr="00A40168">
        <w:rPr>
          <w:rFonts w:ascii="Times" w:hAnsi="Times" w:cs="Times"/>
          <w:color w:val="000000"/>
          <w:sz w:val="18"/>
          <w:szCs w:val="18"/>
        </w:rPr>
        <w:t xml:space="preserve">(Приложение №1 к настоящему договору) </w:t>
      </w:r>
      <w:r w:rsidR="003938FF" w:rsidRPr="00A40168">
        <w:rPr>
          <w:rFonts w:ascii="Times" w:hAnsi="Times" w:cs="Times"/>
          <w:color w:val="000000"/>
          <w:sz w:val="18"/>
          <w:szCs w:val="18"/>
        </w:rPr>
        <w:t>и в выставленном счете и</w:t>
      </w:r>
      <w:r w:rsidR="008C204D">
        <w:rPr>
          <w:rFonts w:ascii="Times" w:hAnsi="Times" w:cs="Times"/>
          <w:color w:val="000000"/>
          <w:sz w:val="18"/>
          <w:szCs w:val="18"/>
        </w:rPr>
        <w:t xml:space="preserve"> составляет ____________ рублей</w:t>
      </w:r>
      <w:r w:rsidR="003938FF" w:rsidRPr="00A40168">
        <w:rPr>
          <w:rFonts w:ascii="Times" w:hAnsi="Times" w:cs="Times"/>
          <w:color w:val="000000"/>
          <w:sz w:val="18"/>
          <w:szCs w:val="18"/>
        </w:rPr>
        <w:t>. Стоимость права использования программы для ЭВМ, внесенной в единый реестр российских программ для электронных вычислительных машин и баз данных, НДС не облагается на основании подпункта 26 пункта 2 статьи 149 Налогового кодекса Российской Федерации, не внесенной – включает в себя НДС по ставке, установленной пунктом 3 статьи 164 Налогового кодекса Российской Федерации.</w:t>
      </w:r>
    </w:p>
    <w:p w14:paraId="1960D4AA" w14:textId="77777777" w:rsidR="003938FF" w:rsidRPr="00A40168" w:rsidRDefault="0081505D" w:rsidP="003938FF">
      <w:pPr>
        <w:widowControl w:val="0"/>
        <w:autoSpaceDE w:val="0"/>
        <w:autoSpaceDN w:val="0"/>
        <w:adjustRightInd w:val="0"/>
        <w:spacing w:after="0" w:line="240" w:lineRule="auto"/>
        <w:jc w:val="both"/>
        <w:rPr>
          <w:rFonts w:ascii="Times" w:hAnsi="Times" w:cs="Times"/>
          <w:color w:val="000000"/>
          <w:sz w:val="18"/>
          <w:szCs w:val="18"/>
        </w:rPr>
      </w:pPr>
      <w:r w:rsidRPr="00A40168">
        <w:rPr>
          <w:rFonts w:ascii="Times" w:hAnsi="Times" w:cs="Times"/>
          <w:color w:val="000000"/>
          <w:sz w:val="18"/>
          <w:szCs w:val="18"/>
        </w:rPr>
        <w:t>10</w:t>
      </w:r>
      <w:r w:rsidR="003938FF" w:rsidRPr="00A40168">
        <w:rPr>
          <w:rFonts w:ascii="Times" w:hAnsi="Times" w:cs="Times"/>
          <w:color w:val="000000"/>
          <w:sz w:val="18"/>
          <w:szCs w:val="18"/>
        </w:rPr>
        <w:t xml:space="preserve">.2. </w:t>
      </w:r>
      <w:r w:rsidR="00D03D5C" w:rsidRPr="00A40168">
        <w:rPr>
          <w:rFonts w:ascii="Times" w:hAnsi="Times" w:cs="Times"/>
          <w:color w:val="000000"/>
          <w:sz w:val="18"/>
          <w:szCs w:val="18"/>
        </w:rPr>
        <w:t>Сублицензиат</w:t>
      </w:r>
      <w:r w:rsidR="003938FF" w:rsidRPr="00A40168">
        <w:rPr>
          <w:rFonts w:ascii="Times" w:hAnsi="Times" w:cs="Times"/>
          <w:color w:val="000000"/>
          <w:sz w:val="18"/>
          <w:szCs w:val="18"/>
        </w:rPr>
        <w:t xml:space="preserve"> обязан оплатить выставленный </w:t>
      </w:r>
      <w:r w:rsidR="00D03D5C" w:rsidRPr="00A40168">
        <w:rPr>
          <w:rFonts w:ascii="Times" w:hAnsi="Times" w:cs="Times"/>
          <w:color w:val="000000"/>
          <w:sz w:val="18"/>
          <w:szCs w:val="18"/>
        </w:rPr>
        <w:t>Лицензиатом</w:t>
      </w:r>
      <w:r w:rsidR="003938FF" w:rsidRPr="00A40168">
        <w:rPr>
          <w:rFonts w:ascii="Times" w:hAnsi="Times" w:cs="Times"/>
          <w:color w:val="000000"/>
          <w:sz w:val="18"/>
          <w:szCs w:val="18"/>
        </w:rPr>
        <w:t xml:space="preserve"> счет в течение 10 (десяти) рабочих дней с момента подписания Акта передачи прав на Программу.</w:t>
      </w:r>
    </w:p>
    <w:p w14:paraId="32CB35CE" w14:textId="77777777" w:rsidR="003938FF" w:rsidRPr="00A40168" w:rsidRDefault="0081505D" w:rsidP="003938FF">
      <w:pPr>
        <w:widowControl w:val="0"/>
        <w:autoSpaceDE w:val="0"/>
        <w:autoSpaceDN w:val="0"/>
        <w:adjustRightInd w:val="0"/>
        <w:spacing w:after="0" w:line="240" w:lineRule="auto"/>
        <w:jc w:val="both"/>
        <w:rPr>
          <w:rFonts w:ascii="Times" w:hAnsi="Times" w:cs="Times"/>
          <w:sz w:val="18"/>
          <w:szCs w:val="18"/>
        </w:rPr>
      </w:pPr>
      <w:r w:rsidRPr="00A40168">
        <w:rPr>
          <w:rFonts w:ascii="Times" w:hAnsi="Times" w:cs="Times"/>
          <w:color w:val="000000"/>
          <w:sz w:val="18"/>
          <w:szCs w:val="18"/>
        </w:rPr>
        <w:t>10</w:t>
      </w:r>
      <w:r w:rsidR="003938FF" w:rsidRPr="00A40168">
        <w:rPr>
          <w:rFonts w:ascii="Times" w:hAnsi="Times" w:cs="Times"/>
          <w:color w:val="000000"/>
          <w:sz w:val="18"/>
          <w:szCs w:val="18"/>
        </w:rPr>
        <w:t xml:space="preserve">.3. Счет может быть отправлен </w:t>
      </w:r>
      <w:r w:rsidR="00D03D5C" w:rsidRPr="00A40168">
        <w:rPr>
          <w:rFonts w:ascii="Times" w:hAnsi="Times" w:cs="Times"/>
          <w:color w:val="000000"/>
          <w:sz w:val="18"/>
          <w:szCs w:val="18"/>
        </w:rPr>
        <w:t>Сублицензиату</w:t>
      </w:r>
      <w:r w:rsidR="003938FF" w:rsidRPr="00A40168">
        <w:rPr>
          <w:rFonts w:ascii="Times" w:hAnsi="Times" w:cs="Times"/>
          <w:color w:val="000000"/>
          <w:sz w:val="18"/>
          <w:szCs w:val="18"/>
        </w:rPr>
        <w:t xml:space="preserve"> факсимильной связью, электронной почтой, заказным почтовым отправлением, в электронном </w:t>
      </w:r>
      <w:r w:rsidR="003938FF" w:rsidRPr="00A40168">
        <w:rPr>
          <w:rFonts w:ascii="Times" w:hAnsi="Times" w:cs="Times"/>
          <w:sz w:val="18"/>
          <w:szCs w:val="18"/>
        </w:rPr>
        <w:t>виде, подписанный квалифицированной электронной подписью.</w:t>
      </w:r>
    </w:p>
    <w:p w14:paraId="38DBF495" w14:textId="77777777" w:rsidR="003938FF" w:rsidRPr="00A40168" w:rsidRDefault="0081505D" w:rsidP="003938FF">
      <w:pPr>
        <w:widowControl w:val="0"/>
        <w:autoSpaceDE w:val="0"/>
        <w:autoSpaceDN w:val="0"/>
        <w:adjustRightInd w:val="0"/>
        <w:spacing w:after="0" w:line="240" w:lineRule="auto"/>
        <w:jc w:val="both"/>
        <w:rPr>
          <w:rFonts w:ascii="Times" w:hAnsi="Times" w:cs="Times"/>
          <w:color w:val="000000"/>
          <w:sz w:val="18"/>
          <w:szCs w:val="18"/>
        </w:rPr>
      </w:pPr>
      <w:r w:rsidRPr="00A40168">
        <w:rPr>
          <w:rFonts w:ascii="Times" w:hAnsi="Times" w:cs="Times"/>
          <w:sz w:val="18"/>
          <w:szCs w:val="18"/>
        </w:rPr>
        <w:t>10</w:t>
      </w:r>
      <w:r w:rsidR="003938FF" w:rsidRPr="00A40168">
        <w:rPr>
          <w:rFonts w:ascii="Times" w:hAnsi="Times" w:cs="Times"/>
          <w:sz w:val="18"/>
          <w:szCs w:val="18"/>
        </w:rPr>
        <w:t xml:space="preserve">.4. Предоставление права использования программы для ЭВМ, предназначенной для взаимодействия с Росреестром по настоящему договору оформляется </w:t>
      </w:r>
      <w:r w:rsidR="003938FF" w:rsidRPr="00A40168">
        <w:rPr>
          <w:rFonts w:ascii="Times" w:hAnsi="Times" w:cs="Times"/>
          <w:color w:val="000000"/>
          <w:sz w:val="18"/>
          <w:szCs w:val="18"/>
        </w:rPr>
        <w:t>Актом передачи прав на Программу.</w:t>
      </w:r>
    </w:p>
    <w:p w14:paraId="6942BC50" w14:textId="77777777" w:rsidR="003938FF" w:rsidRPr="00A40168" w:rsidRDefault="0081505D" w:rsidP="003938FF">
      <w:pPr>
        <w:widowControl w:val="0"/>
        <w:autoSpaceDE w:val="0"/>
        <w:autoSpaceDN w:val="0"/>
        <w:adjustRightInd w:val="0"/>
        <w:spacing w:after="0" w:line="240" w:lineRule="auto"/>
        <w:jc w:val="both"/>
        <w:rPr>
          <w:rFonts w:ascii="Times" w:hAnsi="Times" w:cs="Times"/>
          <w:color w:val="000000"/>
          <w:sz w:val="18"/>
          <w:szCs w:val="18"/>
        </w:rPr>
      </w:pPr>
      <w:r w:rsidRPr="00A40168">
        <w:rPr>
          <w:rFonts w:ascii="Times" w:hAnsi="Times" w:cs="Times"/>
          <w:color w:val="000000"/>
          <w:sz w:val="18"/>
          <w:szCs w:val="18"/>
        </w:rPr>
        <w:t>10</w:t>
      </w:r>
      <w:r w:rsidR="003938FF" w:rsidRPr="00A40168">
        <w:rPr>
          <w:rFonts w:ascii="Times" w:hAnsi="Times" w:cs="Times"/>
          <w:color w:val="000000"/>
          <w:sz w:val="18"/>
          <w:szCs w:val="18"/>
        </w:rPr>
        <w:t xml:space="preserve">.5. По итогам предоставления права использования программы для ЭВМ, предназначенной для взаимодействия с Росреестром, </w:t>
      </w:r>
      <w:r w:rsidR="00D03D5C" w:rsidRPr="00A40168">
        <w:rPr>
          <w:rFonts w:ascii="Times" w:hAnsi="Times" w:cs="Times"/>
          <w:color w:val="000000"/>
          <w:sz w:val="18"/>
          <w:szCs w:val="18"/>
        </w:rPr>
        <w:t>Лицензиат</w:t>
      </w:r>
      <w:r w:rsidR="003938FF" w:rsidRPr="00A40168">
        <w:rPr>
          <w:rFonts w:ascii="Times" w:hAnsi="Times" w:cs="Times"/>
          <w:color w:val="000000"/>
          <w:sz w:val="18"/>
          <w:szCs w:val="18"/>
        </w:rPr>
        <w:t xml:space="preserve"> оформляет Акт передачи прав на Программу и направляет его </w:t>
      </w:r>
      <w:r w:rsidR="00D03D5C" w:rsidRPr="00A40168">
        <w:rPr>
          <w:rFonts w:ascii="Times" w:hAnsi="Times" w:cs="Times"/>
          <w:color w:val="000000"/>
          <w:sz w:val="18"/>
          <w:szCs w:val="18"/>
        </w:rPr>
        <w:t>Сублицензиату</w:t>
      </w:r>
      <w:r w:rsidR="003938FF" w:rsidRPr="00A40168">
        <w:rPr>
          <w:rFonts w:ascii="Times" w:hAnsi="Times" w:cs="Times"/>
          <w:color w:val="000000"/>
          <w:sz w:val="18"/>
          <w:szCs w:val="18"/>
        </w:rPr>
        <w:t xml:space="preserve"> в течение 5 (пяти) рабочих дней с момента предоставления прав. Акт сдачи-приемки составляется </w:t>
      </w:r>
      <w:r w:rsidR="00D03D5C" w:rsidRPr="00A40168">
        <w:rPr>
          <w:rFonts w:ascii="Times" w:hAnsi="Times" w:cs="Times"/>
          <w:color w:val="000000"/>
          <w:sz w:val="18"/>
          <w:szCs w:val="18"/>
        </w:rPr>
        <w:t>Лицензиатом</w:t>
      </w:r>
      <w:r w:rsidR="003938FF" w:rsidRPr="00A40168">
        <w:rPr>
          <w:rFonts w:ascii="Times" w:hAnsi="Times" w:cs="Times"/>
          <w:color w:val="000000"/>
          <w:sz w:val="18"/>
          <w:szCs w:val="18"/>
        </w:rPr>
        <w:t xml:space="preserve"> в двух экземплярах.</w:t>
      </w:r>
    </w:p>
    <w:p w14:paraId="403F2E24" w14:textId="77777777" w:rsidR="003938FF" w:rsidRPr="00C5790E" w:rsidRDefault="0081505D" w:rsidP="003938FF">
      <w:pPr>
        <w:widowControl w:val="0"/>
        <w:autoSpaceDE w:val="0"/>
        <w:autoSpaceDN w:val="0"/>
        <w:adjustRightInd w:val="0"/>
        <w:spacing w:after="0" w:line="240" w:lineRule="auto"/>
        <w:jc w:val="both"/>
        <w:rPr>
          <w:rFonts w:ascii="Times" w:hAnsi="Times" w:cs="Times"/>
          <w:color w:val="000000"/>
          <w:sz w:val="18"/>
          <w:szCs w:val="18"/>
        </w:rPr>
      </w:pPr>
      <w:r w:rsidRPr="00A40168">
        <w:rPr>
          <w:rFonts w:ascii="Times" w:hAnsi="Times" w:cs="Times"/>
          <w:color w:val="000000"/>
          <w:sz w:val="18"/>
          <w:szCs w:val="18"/>
        </w:rPr>
        <w:t>10</w:t>
      </w:r>
      <w:r w:rsidR="003938FF" w:rsidRPr="00A40168">
        <w:rPr>
          <w:rFonts w:ascii="Times" w:hAnsi="Times" w:cs="Times"/>
          <w:color w:val="000000"/>
          <w:sz w:val="18"/>
          <w:szCs w:val="18"/>
        </w:rPr>
        <w:t xml:space="preserve">.6. В случае если </w:t>
      </w:r>
      <w:r w:rsidR="00D03D5C" w:rsidRPr="00A40168">
        <w:rPr>
          <w:rFonts w:ascii="Times" w:hAnsi="Times" w:cs="Times"/>
          <w:color w:val="000000"/>
          <w:sz w:val="18"/>
          <w:szCs w:val="18"/>
        </w:rPr>
        <w:t>Сублицензиат</w:t>
      </w:r>
      <w:r w:rsidR="003938FF" w:rsidRPr="00A40168">
        <w:rPr>
          <w:rFonts w:ascii="Times" w:hAnsi="Times" w:cs="Times"/>
          <w:color w:val="000000"/>
          <w:sz w:val="18"/>
          <w:szCs w:val="18"/>
        </w:rPr>
        <w:t xml:space="preserve"> в течение 5 (Пяти) рабочих дней, следующих за днём предоставления Акта сдачи-приемки, не подписал Акт </w:t>
      </w:r>
      <w:r w:rsidR="00D03D5C" w:rsidRPr="00A40168">
        <w:rPr>
          <w:rFonts w:ascii="Times" w:hAnsi="Times" w:cs="Times"/>
          <w:color w:val="000000"/>
          <w:sz w:val="18"/>
          <w:szCs w:val="18"/>
        </w:rPr>
        <w:t xml:space="preserve">передачи прав на Программу </w:t>
      </w:r>
      <w:r w:rsidR="003938FF" w:rsidRPr="00A40168">
        <w:rPr>
          <w:rFonts w:ascii="Times" w:hAnsi="Times" w:cs="Times"/>
          <w:color w:val="000000"/>
          <w:sz w:val="18"/>
          <w:szCs w:val="18"/>
        </w:rPr>
        <w:t>или не предоставил мотивированного отказа от приемки в письменном виде, то предоставленное право по настоящему договору, считаются принятыми</w:t>
      </w:r>
      <w:r w:rsidR="003938FF" w:rsidRPr="00C5790E">
        <w:rPr>
          <w:rFonts w:ascii="Times" w:hAnsi="Times" w:cs="Times"/>
          <w:color w:val="000000"/>
          <w:sz w:val="18"/>
          <w:szCs w:val="18"/>
        </w:rPr>
        <w:t xml:space="preserve"> </w:t>
      </w:r>
      <w:r w:rsidR="00D03D5C">
        <w:rPr>
          <w:rFonts w:ascii="Times" w:hAnsi="Times" w:cs="Times"/>
          <w:color w:val="000000"/>
          <w:sz w:val="18"/>
          <w:szCs w:val="18"/>
        </w:rPr>
        <w:t>Сублицензиатом</w:t>
      </w:r>
      <w:r w:rsidR="003938FF" w:rsidRPr="00C5790E">
        <w:rPr>
          <w:rFonts w:ascii="Times" w:hAnsi="Times" w:cs="Times"/>
          <w:color w:val="000000"/>
          <w:sz w:val="18"/>
          <w:szCs w:val="18"/>
        </w:rPr>
        <w:t xml:space="preserve"> в полном объеме.</w:t>
      </w:r>
    </w:p>
    <w:p w14:paraId="52D9F631" w14:textId="77777777" w:rsidR="003938FF" w:rsidRDefault="0081505D" w:rsidP="003938FF">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10</w:t>
      </w:r>
      <w:r w:rsidR="003938FF" w:rsidRPr="00C5790E">
        <w:rPr>
          <w:rFonts w:ascii="Times" w:hAnsi="Times" w:cs="Times"/>
          <w:color w:val="000000"/>
          <w:sz w:val="18"/>
          <w:szCs w:val="18"/>
        </w:rPr>
        <w:t xml:space="preserve">.7. Мотивированный отказ от приемки предоставленных прав может быть отправлен </w:t>
      </w:r>
      <w:r w:rsidR="00D03D5C">
        <w:rPr>
          <w:rFonts w:ascii="Times" w:hAnsi="Times" w:cs="Times"/>
          <w:color w:val="000000"/>
          <w:sz w:val="18"/>
          <w:szCs w:val="18"/>
        </w:rPr>
        <w:t>Лицензиату</w:t>
      </w:r>
      <w:r w:rsidR="003938FF" w:rsidRPr="00C5790E">
        <w:rPr>
          <w:rFonts w:ascii="Times" w:hAnsi="Times" w:cs="Times"/>
          <w:color w:val="000000"/>
          <w:sz w:val="18"/>
          <w:szCs w:val="18"/>
        </w:rPr>
        <w:t xml:space="preserve"> факсимильной связью или электронной почтой с последующим отправлением оригинала по почте, либо в электронном виде, подписанный электронной подписью.</w:t>
      </w:r>
    </w:p>
    <w:p w14:paraId="0EC68AD9" w14:textId="77777777" w:rsidR="00D03D5C" w:rsidRDefault="00D03D5C" w:rsidP="003938FF">
      <w:pPr>
        <w:widowControl w:val="0"/>
        <w:autoSpaceDE w:val="0"/>
        <w:autoSpaceDN w:val="0"/>
        <w:adjustRightInd w:val="0"/>
        <w:spacing w:after="0" w:line="240" w:lineRule="auto"/>
        <w:jc w:val="both"/>
        <w:rPr>
          <w:rFonts w:ascii="Times" w:hAnsi="Times" w:cs="Times"/>
          <w:color w:val="000000"/>
          <w:sz w:val="18"/>
          <w:szCs w:val="18"/>
        </w:rPr>
      </w:pPr>
    </w:p>
    <w:p w14:paraId="71C96086" w14:textId="77777777" w:rsidR="00103183"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11</w:t>
      </w:r>
      <w:r w:rsidR="00103183" w:rsidRPr="00C5790E">
        <w:rPr>
          <w:rFonts w:ascii="Times" w:hAnsi="Times" w:cs="Times"/>
          <w:b/>
          <w:bCs/>
          <w:color w:val="000000"/>
          <w:sz w:val="18"/>
          <w:szCs w:val="18"/>
        </w:rPr>
        <w:t>. Ответственность сторон. Информационная безопасность и конфиденциальность информации</w:t>
      </w:r>
    </w:p>
    <w:p w14:paraId="5588EFA3" w14:textId="77777777" w:rsidR="00103183" w:rsidRPr="00C5790E" w:rsidRDefault="0081505D" w:rsidP="00103183">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w:t>
      </w:r>
      <w:r w:rsidR="00103183" w:rsidRPr="00C5790E">
        <w:rPr>
          <w:rFonts w:ascii="Times" w:hAnsi="Times" w:cs="Times"/>
          <w:color w:val="000000"/>
          <w:sz w:val="18"/>
          <w:szCs w:val="18"/>
        </w:rPr>
        <w:t>.1. За невыполнение или ненадлежащее выполнение обязательств по Договору Стороны будут нести ответственность в соответствии с действующим законодательством Российской Федерации и условиями Договора.</w:t>
      </w:r>
    </w:p>
    <w:p w14:paraId="015E1CE8" w14:textId="77777777" w:rsidR="00103183" w:rsidRPr="00C5790E" w:rsidRDefault="0081505D" w:rsidP="00103183">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w:t>
      </w:r>
      <w:r w:rsidR="00103183" w:rsidRPr="00C5790E">
        <w:rPr>
          <w:rFonts w:ascii="Times" w:hAnsi="Times" w:cs="Times"/>
          <w:color w:val="000000"/>
          <w:sz w:val="18"/>
          <w:szCs w:val="18"/>
        </w:rPr>
        <w:t xml:space="preserve">.2. </w:t>
      </w:r>
      <w:r w:rsidR="00103183">
        <w:rPr>
          <w:rFonts w:ascii="Times" w:hAnsi="Times" w:cs="Times"/>
          <w:color w:val="000000"/>
          <w:sz w:val="18"/>
          <w:szCs w:val="18"/>
        </w:rPr>
        <w:t>Лицензиат</w:t>
      </w:r>
      <w:r w:rsidR="00103183" w:rsidRPr="00C5790E">
        <w:rPr>
          <w:rFonts w:ascii="Times" w:hAnsi="Times" w:cs="Times"/>
          <w:color w:val="000000"/>
          <w:sz w:val="18"/>
          <w:szCs w:val="18"/>
        </w:rPr>
        <w:t xml:space="preserve"> не будет нести ответственность за несоблюдение </w:t>
      </w:r>
      <w:r w:rsidR="00103183">
        <w:rPr>
          <w:rFonts w:ascii="Times" w:hAnsi="Times" w:cs="Times"/>
          <w:color w:val="000000"/>
          <w:sz w:val="18"/>
          <w:szCs w:val="18"/>
        </w:rPr>
        <w:t>Сублицензиатом</w:t>
      </w:r>
      <w:r w:rsidR="00103183" w:rsidRPr="00C5790E">
        <w:rPr>
          <w:rFonts w:ascii="Times" w:hAnsi="Times" w:cs="Times"/>
          <w:color w:val="000000"/>
          <w:sz w:val="18"/>
          <w:szCs w:val="18"/>
        </w:rPr>
        <w:t xml:space="preserve"> пользовательской документации, отсутствие у </w:t>
      </w:r>
      <w:r w:rsidR="00103183">
        <w:rPr>
          <w:rFonts w:ascii="Times" w:hAnsi="Times" w:cs="Times"/>
          <w:color w:val="000000"/>
          <w:sz w:val="18"/>
          <w:szCs w:val="18"/>
        </w:rPr>
        <w:t>Сублицензиата</w:t>
      </w:r>
      <w:r w:rsidR="00103183" w:rsidRPr="00C5790E">
        <w:rPr>
          <w:rFonts w:ascii="Times" w:hAnsi="Times" w:cs="Times"/>
          <w:color w:val="000000"/>
          <w:sz w:val="18"/>
          <w:szCs w:val="18"/>
        </w:rPr>
        <w:t xml:space="preserve"> подключения к Интернету, за получение доступа к _________________ на неисправном компьютере, либо компьютере, зараженном каким-либо компьютерным вирусом, а также при использовании </w:t>
      </w:r>
      <w:r w:rsidR="00103183">
        <w:rPr>
          <w:rFonts w:ascii="Times" w:hAnsi="Times" w:cs="Times"/>
          <w:color w:val="000000"/>
          <w:sz w:val="18"/>
          <w:szCs w:val="18"/>
        </w:rPr>
        <w:t>Сублицензиатом</w:t>
      </w:r>
      <w:r w:rsidR="00103183" w:rsidRPr="00C5790E">
        <w:rPr>
          <w:rFonts w:ascii="Times" w:hAnsi="Times" w:cs="Times"/>
          <w:color w:val="000000"/>
          <w:sz w:val="18"/>
          <w:szCs w:val="18"/>
        </w:rPr>
        <w:t xml:space="preserve"> нелицензионного программного обеспечения.</w:t>
      </w:r>
    </w:p>
    <w:p w14:paraId="128797D9" w14:textId="77777777" w:rsidR="00103183" w:rsidRPr="00C5790E" w:rsidRDefault="0081505D" w:rsidP="00103183">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w:t>
      </w:r>
      <w:r w:rsidR="00103183" w:rsidRPr="00C5790E">
        <w:rPr>
          <w:rFonts w:ascii="Times" w:hAnsi="Times" w:cs="Times"/>
          <w:color w:val="000000"/>
          <w:sz w:val="18"/>
          <w:szCs w:val="18"/>
        </w:rPr>
        <w:t xml:space="preserve">.3. </w:t>
      </w:r>
      <w:r w:rsidR="00103183">
        <w:rPr>
          <w:rFonts w:ascii="Times" w:hAnsi="Times" w:cs="Times"/>
          <w:color w:val="000000"/>
          <w:sz w:val="18"/>
          <w:szCs w:val="18"/>
        </w:rPr>
        <w:t>Лицензиат</w:t>
      </w:r>
      <w:r w:rsidR="00103183" w:rsidRPr="00C5790E">
        <w:rPr>
          <w:rFonts w:ascii="Times" w:hAnsi="Times" w:cs="Times"/>
          <w:color w:val="000000"/>
          <w:sz w:val="18"/>
          <w:szCs w:val="18"/>
        </w:rPr>
        <w:t xml:space="preserve"> не будет нести ответственность за содержание и достоверность информации, циркулирующей в </w:t>
      </w:r>
      <w:r w:rsidR="00103183" w:rsidRPr="00C5790E">
        <w:rPr>
          <w:rFonts w:ascii="Times" w:hAnsi="Times" w:cs="Times"/>
          <w:color w:val="000000"/>
          <w:sz w:val="18"/>
          <w:szCs w:val="18"/>
          <w:u w:val="single"/>
        </w:rPr>
        <w:t>_________________</w:t>
      </w:r>
      <w:r w:rsidR="00103183" w:rsidRPr="00C5790E">
        <w:rPr>
          <w:rFonts w:ascii="Times" w:hAnsi="Times" w:cs="Times"/>
          <w:color w:val="000000"/>
          <w:sz w:val="18"/>
          <w:szCs w:val="18"/>
        </w:rPr>
        <w:t>_.</w:t>
      </w:r>
    </w:p>
    <w:p w14:paraId="30FC6A56" w14:textId="2BADB98E" w:rsidR="00103183" w:rsidRPr="00C5790E" w:rsidRDefault="0081505D" w:rsidP="00103183">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w:t>
      </w:r>
      <w:r w:rsidR="00577FB3">
        <w:rPr>
          <w:rFonts w:ascii="Times" w:hAnsi="Times" w:cs="Times"/>
          <w:color w:val="000000"/>
          <w:sz w:val="18"/>
          <w:szCs w:val="18"/>
        </w:rPr>
        <w:t xml:space="preserve">.4. </w:t>
      </w:r>
      <w:r w:rsidR="00103183">
        <w:rPr>
          <w:rFonts w:ascii="Times" w:hAnsi="Times" w:cs="Times"/>
          <w:color w:val="000000"/>
          <w:sz w:val="18"/>
          <w:szCs w:val="18"/>
        </w:rPr>
        <w:t>Лицензиат</w:t>
      </w:r>
      <w:r w:rsidR="00103183" w:rsidRPr="00C5790E">
        <w:rPr>
          <w:rFonts w:ascii="Times" w:hAnsi="Times" w:cs="Times"/>
          <w:color w:val="000000"/>
          <w:sz w:val="18"/>
          <w:szCs w:val="18"/>
        </w:rPr>
        <w:t xml:space="preserve"> не будет нести ответственность за невозможность использования </w:t>
      </w:r>
      <w:r w:rsidR="00103183" w:rsidRPr="00C5790E">
        <w:rPr>
          <w:rFonts w:ascii="Times" w:hAnsi="Times" w:cs="Times"/>
          <w:color w:val="000000"/>
          <w:sz w:val="18"/>
          <w:szCs w:val="18"/>
          <w:u w:val="single"/>
        </w:rPr>
        <w:t>_________________</w:t>
      </w:r>
      <w:r w:rsidR="00103183" w:rsidRPr="00C5790E">
        <w:rPr>
          <w:rFonts w:ascii="Times" w:hAnsi="Times" w:cs="Times"/>
          <w:color w:val="000000"/>
          <w:sz w:val="18"/>
          <w:szCs w:val="18"/>
        </w:rPr>
        <w:t xml:space="preserve"> по причинам, не зависящим от </w:t>
      </w:r>
      <w:r w:rsidR="00103183">
        <w:rPr>
          <w:rFonts w:ascii="Times" w:hAnsi="Times" w:cs="Times"/>
          <w:color w:val="000000"/>
          <w:sz w:val="18"/>
          <w:szCs w:val="18"/>
        </w:rPr>
        <w:t>Лицензиата</w:t>
      </w:r>
      <w:r w:rsidR="00103183" w:rsidRPr="00C5790E">
        <w:rPr>
          <w:rFonts w:ascii="Times" w:hAnsi="Times" w:cs="Times"/>
          <w:color w:val="000000"/>
          <w:sz w:val="18"/>
          <w:szCs w:val="18"/>
        </w:rPr>
        <w:t>.</w:t>
      </w:r>
    </w:p>
    <w:p w14:paraId="5E883890" w14:textId="27C2BDE8" w:rsidR="00103183" w:rsidRPr="00C5790E" w:rsidRDefault="0081505D" w:rsidP="00103183">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w:t>
      </w:r>
      <w:r w:rsidR="00577FB3">
        <w:rPr>
          <w:rFonts w:ascii="Times" w:hAnsi="Times" w:cs="Times"/>
          <w:color w:val="000000"/>
          <w:sz w:val="18"/>
          <w:szCs w:val="18"/>
        </w:rPr>
        <w:t>5</w:t>
      </w:r>
      <w:r w:rsidR="00103183" w:rsidRPr="00C5790E">
        <w:rPr>
          <w:rFonts w:ascii="Times" w:hAnsi="Times" w:cs="Times"/>
          <w:color w:val="000000"/>
          <w:sz w:val="18"/>
          <w:szCs w:val="18"/>
        </w:rPr>
        <w:t>. Стороны обязуются соблюдать конфиденциальность информации, отнесенной сторонами к коммерческой тайне в соответствии с действующим законодательством Российской Федерации, и ставшей известной сторонам в процессе исполнения Договора.</w:t>
      </w:r>
    </w:p>
    <w:p w14:paraId="2AEED3F1" w14:textId="64BF3065" w:rsidR="00103183" w:rsidRPr="00C5790E" w:rsidRDefault="00577FB3" w:rsidP="00103183">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11.6</w:t>
      </w:r>
      <w:r w:rsidR="00103183" w:rsidRPr="00C5790E">
        <w:rPr>
          <w:rFonts w:ascii="Times" w:hAnsi="Times" w:cs="Times"/>
          <w:color w:val="000000"/>
          <w:sz w:val="18"/>
          <w:szCs w:val="18"/>
        </w:rPr>
        <w:t xml:space="preserve">. </w:t>
      </w:r>
      <w:r w:rsidR="00103183">
        <w:rPr>
          <w:rFonts w:ascii="Times" w:hAnsi="Times" w:cs="Times"/>
          <w:color w:val="000000"/>
          <w:sz w:val="18"/>
          <w:szCs w:val="18"/>
        </w:rPr>
        <w:t>Лицензиат</w:t>
      </w:r>
      <w:r w:rsidR="00103183" w:rsidRPr="00C5790E">
        <w:rPr>
          <w:rFonts w:ascii="Times" w:hAnsi="Times" w:cs="Times"/>
          <w:color w:val="000000"/>
          <w:sz w:val="18"/>
          <w:szCs w:val="18"/>
        </w:rPr>
        <w:t xml:space="preserve"> и Правообладатель уведомляют, что объем информации, которая может быть получена в _________________ определяется действующим законодательством в области государственной регистрации прав на недвижимое имущество и сделок с ним, а также возможностями по получению и обработке этой информации, в связи с чем </w:t>
      </w:r>
      <w:r w:rsidR="00517476">
        <w:rPr>
          <w:rFonts w:ascii="Times" w:hAnsi="Times" w:cs="Times"/>
          <w:color w:val="000000"/>
          <w:sz w:val="18"/>
          <w:szCs w:val="18"/>
        </w:rPr>
        <w:t>Лицензиат</w:t>
      </w:r>
      <w:r w:rsidR="00103183" w:rsidRPr="00C5790E">
        <w:rPr>
          <w:rFonts w:ascii="Times" w:hAnsi="Times" w:cs="Times"/>
          <w:color w:val="000000"/>
          <w:sz w:val="18"/>
          <w:szCs w:val="18"/>
        </w:rPr>
        <w:t xml:space="preserve"> и Правообладатель не будут нести ответственность за невозможность получения информации в </w:t>
      </w:r>
      <w:r w:rsidR="00103183" w:rsidRPr="00C5790E">
        <w:rPr>
          <w:rFonts w:ascii="Times" w:hAnsi="Times" w:cs="Times"/>
          <w:color w:val="000000"/>
          <w:sz w:val="18"/>
          <w:szCs w:val="18"/>
          <w:u w:val="single"/>
        </w:rPr>
        <w:t>_________________</w:t>
      </w:r>
      <w:r w:rsidR="00103183" w:rsidRPr="00C5790E">
        <w:rPr>
          <w:rFonts w:ascii="Times" w:hAnsi="Times" w:cs="Times"/>
          <w:color w:val="000000"/>
          <w:sz w:val="18"/>
          <w:szCs w:val="18"/>
        </w:rPr>
        <w:t>, а также за достоверность, актуальность и полноту информации.</w:t>
      </w:r>
    </w:p>
    <w:p w14:paraId="2745800C" w14:textId="45EF6E47" w:rsidR="00103183" w:rsidRDefault="0081505D" w:rsidP="003938FF">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11.</w:t>
      </w:r>
      <w:r w:rsidR="00577FB3">
        <w:rPr>
          <w:rFonts w:ascii="Times" w:hAnsi="Times" w:cs="Times"/>
          <w:color w:val="000000"/>
          <w:sz w:val="18"/>
          <w:szCs w:val="18"/>
        </w:rPr>
        <w:t>7</w:t>
      </w:r>
      <w:r w:rsidR="00103183" w:rsidRPr="00C5790E">
        <w:rPr>
          <w:rFonts w:ascii="Times" w:hAnsi="Times" w:cs="Times"/>
          <w:color w:val="000000"/>
          <w:sz w:val="18"/>
          <w:szCs w:val="18"/>
        </w:rPr>
        <w:t xml:space="preserve">. Совокупный размер ответственности </w:t>
      </w:r>
      <w:r w:rsidR="00103183">
        <w:rPr>
          <w:rFonts w:ascii="Times" w:hAnsi="Times" w:cs="Times"/>
          <w:color w:val="000000"/>
          <w:sz w:val="18"/>
          <w:szCs w:val="18"/>
        </w:rPr>
        <w:t>Лицензиата</w:t>
      </w:r>
      <w:r w:rsidR="00103183" w:rsidRPr="00C5790E">
        <w:rPr>
          <w:rFonts w:ascii="Times" w:hAnsi="Times" w:cs="Times"/>
          <w:color w:val="000000"/>
          <w:sz w:val="18"/>
          <w:szCs w:val="18"/>
        </w:rPr>
        <w:t xml:space="preserve"> по Договору, включая любые убытки (в случае если </w:t>
      </w:r>
      <w:r w:rsidR="00103183">
        <w:rPr>
          <w:rFonts w:ascii="Times" w:hAnsi="Times" w:cs="Times"/>
          <w:color w:val="000000"/>
          <w:sz w:val="18"/>
          <w:szCs w:val="18"/>
        </w:rPr>
        <w:t>Сублицензиат</w:t>
      </w:r>
      <w:r w:rsidR="00103183" w:rsidRPr="00C5790E">
        <w:rPr>
          <w:rFonts w:ascii="Times" w:hAnsi="Times" w:cs="Times"/>
          <w:color w:val="000000"/>
          <w:sz w:val="18"/>
          <w:szCs w:val="18"/>
        </w:rPr>
        <w:t xml:space="preserve"> в конкретном случае имеет право на их возмещение), не может превышать стоимости прав, которые были реализованы </w:t>
      </w:r>
      <w:r w:rsidR="00103183">
        <w:rPr>
          <w:rFonts w:ascii="Times" w:hAnsi="Times" w:cs="Times"/>
          <w:color w:val="000000"/>
          <w:sz w:val="18"/>
          <w:szCs w:val="18"/>
        </w:rPr>
        <w:t>Лицензиатом</w:t>
      </w:r>
      <w:r w:rsidR="00103183" w:rsidRPr="00C5790E">
        <w:rPr>
          <w:rFonts w:ascii="Times" w:hAnsi="Times" w:cs="Times"/>
          <w:color w:val="000000"/>
          <w:sz w:val="18"/>
          <w:szCs w:val="18"/>
        </w:rPr>
        <w:t xml:space="preserve"> </w:t>
      </w:r>
      <w:r w:rsidR="00103183">
        <w:rPr>
          <w:rFonts w:ascii="Times" w:hAnsi="Times" w:cs="Times"/>
          <w:color w:val="000000"/>
          <w:sz w:val="18"/>
          <w:szCs w:val="18"/>
        </w:rPr>
        <w:t>Сублицензиату</w:t>
      </w:r>
      <w:r w:rsidR="00103183" w:rsidRPr="00C5790E">
        <w:rPr>
          <w:rFonts w:ascii="Times" w:hAnsi="Times" w:cs="Times"/>
          <w:color w:val="000000"/>
          <w:sz w:val="18"/>
          <w:szCs w:val="18"/>
        </w:rPr>
        <w:t xml:space="preserve"> по Договору.</w:t>
      </w:r>
    </w:p>
    <w:p w14:paraId="304E0861" w14:textId="77777777" w:rsidR="00103183" w:rsidRDefault="00103183" w:rsidP="003938FF">
      <w:pPr>
        <w:widowControl w:val="0"/>
        <w:autoSpaceDE w:val="0"/>
        <w:autoSpaceDN w:val="0"/>
        <w:adjustRightInd w:val="0"/>
        <w:spacing w:after="0" w:line="240" w:lineRule="auto"/>
        <w:jc w:val="both"/>
        <w:rPr>
          <w:rFonts w:ascii="Times" w:hAnsi="Times" w:cs="Times"/>
          <w:color w:val="000000"/>
          <w:sz w:val="18"/>
          <w:szCs w:val="18"/>
        </w:rPr>
      </w:pPr>
    </w:p>
    <w:p w14:paraId="3CA437AC" w14:textId="77777777" w:rsidR="00D03D5C" w:rsidRPr="00C5790E"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lastRenderedPageBreak/>
        <w:t>12</w:t>
      </w:r>
      <w:r w:rsidR="00D03D5C" w:rsidRPr="00C5790E">
        <w:rPr>
          <w:rFonts w:ascii="Times" w:hAnsi="Times" w:cs="Times"/>
          <w:b/>
          <w:bCs/>
          <w:color w:val="000000"/>
          <w:sz w:val="18"/>
          <w:szCs w:val="18"/>
        </w:rPr>
        <w:t>. Заверения об обстоятельствах. Использование логотипов Сторон</w:t>
      </w:r>
    </w:p>
    <w:p w14:paraId="02F89170" w14:textId="77777777"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12</w:t>
      </w:r>
      <w:r w:rsidR="00D03D5C" w:rsidRPr="00C5790E">
        <w:rPr>
          <w:rFonts w:ascii="Times" w:hAnsi="Times" w:cs="Times"/>
          <w:color w:val="000000"/>
          <w:sz w:val="18"/>
          <w:szCs w:val="18"/>
        </w:rPr>
        <w:t>.1. Каждая из Сторон заявляет и подтверждает другой Стороне, что на момент заключения Договора:</w:t>
      </w:r>
    </w:p>
    <w:p w14:paraId="14F021E6"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является надлежащим образом зарегистрированным юридическим лицом/индивидуальным предпринимателем, состоит на налоговом учете и правомерно осуществляет свою деятельность в соответствии с законодательством Российской Федерации;</w:t>
      </w:r>
    </w:p>
    <w:p w14:paraId="5B512E7A"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фактически находится по адресу, указанному в ЕГРЮЛ/ЕГРИП;</w:t>
      </w:r>
    </w:p>
    <w:p w14:paraId="5470D875"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располагает полномочиями, денежными, материальными и трудовыми ресурсами, а также прочими условиями, необходимыми для заключения Договора и исполнения обязательств по нему;</w:t>
      </w:r>
    </w:p>
    <w:p w14:paraId="082CEE0E"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все полномочия, необходимые для заключения Договора и/или осуществления в связи с ним действий, получены должным образом, в том числе получены все необходимые согласия, разрешения, одобрения в соответствии с действующим законодательством.</w:t>
      </w:r>
    </w:p>
    <w:p w14:paraId="3EB531A1"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1</w:t>
      </w:r>
      <w:r w:rsidR="0081505D">
        <w:rPr>
          <w:rFonts w:ascii="Times" w:hAnsi="Times" w:cs="Times"/>
          <w:color w:val="000000"/>
          <w:sz w:val="18"/>
          <w:szCs w:val="18"/>
        </w:rPr>
        <w:t>2</w:t>
      </w:r>
      <w:r w:rsidRPr="00C5790E">
        <w:rPr>
          <w:rFonts w:ascii="Times" w:hAnsi="Times" w:cs="Times"/>
          <w:color w:val="000000"/>
          <w:sz w:val="18"/>
          <w:szCs w:val="18"/>
        </w:rPr>
        <w:t>.2. Стороны подтверждают, что:</w:t>
      </w:r>
    </w:p>
    <w:p w14:paraId="483DBD36"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Договор заключается добровольно, Стороны не введены в заблуждение относительно правовой природы сделки и/или правовых последствий, которые возникают или могут возникнуть в связи с заключением Договора;</w:t>
      </w:r>
    </w:p>
    <w:p w14:paraId="0390A4A7"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Договор не нарушает каких-либо прав на объекты интеллектуальной собственности или иные имущественные права какого-либо третьего лица;</w:t>
      </w:r>
    </w:p>
    <w:p w14:paraId="5F093A96"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Договор заключается в соответствии с действующим законодательством РФ и не является сделкой, в совершении которой имеется заинтересованность;</w:t>
      </w:r>
    </w:p>
    <w:p w14:paraId="001974DF" w14:textId="77777777" w:rsidR="00D03D5C" w:rsidRPr="00C5790E"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исполнение Договора не влечет за собой нарушение или неисполнение положений каких-либо иных договоров, соглашений, судебных и иных запретов или постановлений.</w:t>
      </w:r>
    </w:p>
    <w:p w14:paraId="6BA54376" w14:textId="77777777"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12</w:t>
      </w:r>
      <w:r w:rsidR="00D03D5C" w:rsidRPr="00C5790E">
        <w:rPr>
          <w:rFonts w:ascii="Times" w:hAnsi="Times" w:cs="Times"/>
          <w:color w:val="000000"/>
          <w:sz w:val="18"/>
          <w:szCs w:val="18"/>
        </w:rPr>
        <w:t>.3. Сторона, полагавшаяся на недостоверные заверения другой Стороны, вправе досрочно расторгнуть Договор, независимо от наличия или отсутствия у нее убытков, уведомив другую Сторону путем направления за 30 (тридцать) рабочих дней сообщения средствами электронной связи, а также потребовать возмещения убытков, причиненных недостоверностью таких заверений.</w:t>
      </w:r>
    </w:p>
    <w:p w14:paraId="3E19E567" w14:textId="77777777" w:rsidR="00D03D5C"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12</w:t>
      </w:r>
      <w:r w:rsidR="00D03D5C" w:rsidRPr="00C5790E">
        <w:rPr>
          <w:rFonts w:ascii="Times" w:hAnsi="Times" w:cs="Times"/>
          <w:color w:val="000000"/>
          <w:sz w:val="18"/>
          <w:szCs w:val="18"/>
        </w:rPr>
        <w:t>.4. Стороны не вправе использовать названия друг друга, торговые марки, логотипы и другие идентифицирующие знаки Сторон, а также информацию о факте заключения Договора, в том числе путем публикации на сайтах Сторон, публикации и цитирования в прессе, использования в маркетинговых материалах, а также в корпоративных изданиях: буклетах о компании, примерах, решениях и т.д.; ссылок друг на друга в интервью и презентациях.</w:t>
      </w:r>
    </w:p>
    <w:p w14:paraId="02827850" w14:textId="77777777" w:rsidR="00D03D5C" w:rsidRDefault="00D03D5C" w:rsidP="00D03D5C">
      <w:pPr>
        <w:widowControl w:val="0"/>
        <w:autoSpaceDE w:val="0"/>
        <w:autoSpaceDN w:val="0"/>
        <w:adjustRightInd w:val="0"/>
        <w:spacing w:after="0" w:line="240" w:lineRule="auto"/>
        <w:jc w:val="both"/>
        <w:rPr>
          <w:rFonts w:ascii="Times" w:hAnsi="Times" w:cs="Times"/>
          <w:color w:val="000000"/>
          <w:sz w:val="18"/>
          <w:szCs w:val="18"/>
        </w:rPr>
      </w:pPr>
    </w:p>
    <w:p w14:paraId="47D2AAB8" w14:textId="7C430722" w:rsidR="00383DAA" w:rsidRDefault="0081505D" w:rsidP="00AB5BC7">
      <w:pPr>
        <w:widowControl w:val="0"/>
        <w:autoSpaceDE w:val="0"/>
        <w:autoSpaceDN w:val="0"/>
        <w:adjustRightInd w:val="0"/>
        <w:spacing w:after="100" w:line="240" w:lineRule="auto"/>
        <w:jc w:val="both"/>
        <w:rPr>
          <w:rFonts w:ascii="Times" w:hAnsi="Times" w:cs="Times"/>
          <w:b/>
          <w:bCs/>
          <w:color w:val="000000"/>
          <w:sz w:val="18"/>
          <w:szCs w:val="18"/>
        </w:rPr>
      </w:pPr>
      <w:r>
        <w:rPr>
          <w:rFonts w:ascii="Times" w:hAnsi="Times" w:cs="Times"/>
          <w:b/>
          <w:bCs/>
          <w:color w:val="000000"/>
          <w:sz w:val="18"/>
          <w:szCs w:val="18"/>
        </w:rPr>
        <w:t>13</w:t>
      </w:r>
      <w:r w:rsidR="00D03D5C" w:rsidRPr="00C5790E">
        <w:rPr>
          <w:rFonts w:ascii="Times" w:hAnsi="Times" w:cs="Times"/>
          <w:b/>
          <w:bCs/>
          <w:color w:val="000000"/>
          <w:sz w:val="18"/>
          <w:szCs w:val="18"/>
        </w:rPr>
        <w:t xml:space="preserve">. </w:t>
      </w:r>
      <w:r w:rsidR="00383DAA">
        <w:rPr>
          <w:rFonts w:ascii="Times" w:hAnsi="Times" w:cs="Times"/>
          <w:b/>
          <w:bCs/>
          <w:color w:val="000000"/>
          <w:sz w:val="18"/>
          <w:szCs w:val="18"/>
        </w:rPr>
        <w:t>Порядок разрешения споров</w:t>
      </w:r>
    </w:p>
    <w:p w14:paraId="703FCB16" w14:textId="77777777" w:rsidR="004B7737" w:rsidRPr="004B7737" w:rsidRDefault="0081505D" w:rsidP="004B7737">
      <w:pPr>
        <w:pStyle w:val="RUS11"/>
        <w:widowControl w:val="0"/>
        <w:numPr>
          <w:ilvl w:val="0"/>
          <w:numId w:val="0"/>
        </w:numPr>
        <w:tabs>
          <w:tab w:val="left" w:pos="518"/>
        </w:tabs>
        <w:spacing w:after="0" w:line="240" w:lineRule="auto"/>
        <w:ind w:left="1"/>
        <w:rPr>
          <w:rFonts w:ascii="Times" w:eastAsiaTheme="minorEastAsia" w:hAnsi="Times" w:cs="Times"/>
          <w:color w:val="000000"/>
          <w:sz w:val="18"/>
          <w:szCs w:val="18"/>
        </w:rPr>
      </w:pPr>
      <w:r>
        <w:rPr>
          <w:rFonts w:ascii="Times" w:hAnsi="Times" w:cs="Times"/>
          <w:color w:val="000000"/>
          <w:sz w:val="18"/>
          <w:szCs w:val="18"/>
        </w:rPr>
        <w:t>13</w:t>
      </w:r>
      <w:r w:rsidR="00D03D5C" w:rsidRPr="00C5790E">
        <w:rPr>
          <w:rFonts w:ascii="Times" w:hAnsi="Times" w:cs="Times"/>
          <w:color w:val="000000"/>
          <w:sz w:val="18"/>
          <w:szCs w:val="18"/>
        </w:rPr>
        <w:t xml:space="preserve">.1. </w:t>
      </w:r>
      <w:r w:rsidR="004B7737" w:rsidRPr="004B7737">
        <w:rPr>
          <w:rFonts w:ascii="Times" w:eastAsiaTheme="minorEastAsia" w:hAnsi="Times" w:cs="Times"/>
          <w:color w:val="000000"/>
          <w:sz w:val="18"/>
          <w:szCs w:val="18"/>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A5F0E7D" w14:textId="5068A280" w:rsidR="004B7737" w:rsidRPr="004B7737" w:rsidRDefault="005B5B66" w:rsidP="004B7737">
      <w:pPr>
        <w:tabs>
          <w:tab w:val="left" w:pos="534"/>
        </w:tabs>
        <w:spacing w:after="0" w:line="240" w:lineRule="auto"/>
        <w:jc w:val="both"/>
        <w:rPr>
          <w:rFonts w:ascii="Times" w:hAnsi="Times" w:cs="Times"/>
          <w:color w:val="000000"/>
          <w:sz w:val="18"/>
          <w:szCs w:val="18"/>
        </w:rPr>
      </w:pPr>
      <w:r w:rsidRPr="005B5B66">
        <w:rPr>
          <w:rFonts w:ascii="Times" w:hAnsi="Times" w:cs="Times"/>
          <w:color w:val="000000"/>
          <w:sz w:val="18"/>
          <w:szCs w:val="18"/>
        </w:rPr>
        <w:t>1</w:t>
      </w:r>
      <w:r>
        <w:rPr>
          <w:rFonts w:ascii="Times" w:hAnsi="Times" w:cs="Times"/>
          <w:color w:val="000000"/>
          <w:sz w:val="18"/>
          <w:szCs w:val="18"/>
        </w:rPr>
        <w:t xml:space="preserve">3.2. </w:t>
      </w:r>
      <w:r w:rsidR="004B7737" w:rsidRPr="004B7737">
        <w:rPr>
          <w:rFonts w:ascii="Times" w:hAnsi="Times" w:cs="Times"/>
          <w:color w:val="000000"/>
          <w:sz w:val="18"/>
          <w:szCs w:val="18"/>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Арбитражный суд Иркутской области. </w:t>
      </w:r>
    </w:p>
    <w:p w14:paraId="76B694BB" w14:textId="77777777" w:rsidR="00383DAA" w:rsidRDefault="00383DAA" w:rsidP="004B7737">
      <w:pPr>
        <w:widowControl w:val="0"/>
        <w:autoSpaceDE w:val="0"/>
        <w:autoSpaceDN w:val="0"/>
        <w:adjustRightInd w:val="0"/>
        <w:spacing w:after="0" w:line="240" w:lineRule="auto"/>
        <w:jc w:val="both"/>
        <w:rPr>
          <w:rFonts w:ascii="Times" w:hAnsi="Times" w:cs="Times"/>
          <w:color w:val="000000"/>
          <w:sz w:val="18"/>
          <w:szCs w:val="18"/>
        </w:rPr>
      </w:pPr>
    </w:p>
    <w:p w14:paraId="0EC532D3" w14:textId="1458D5A4" w:rsidR="00383DAA" w:rsidRPr="00383DAA" w:rsidRDefault="00383DAA" w:rsidP="004B7737">
      <w:pPr>
        <w:widowControl w:val="0"/>
        <w:autoSpaceDE w:val="0"/>
        <w:autoSpaceDN w:val="0"/>
        <w:adjustRightInd w:val="0"/>
        <w:spacing w:after="0" w:line="240" w:lineRule="auto"/>
        <w:jc w:val="both"/>
        <w:rPr>
          <w:rFonts w:ascii="Times" w:hAnsi="Times" w:cs="Times"/>
          <w:b/>
          <w:color w:val="000000"/>
          <w:sz w:val="18"/>
          <w:szCs w:val="18"/>
        </w:rPr>
      </w:pPr>
      <w:r w:rsidRPr="00383DAA">
        <w:rPr>
          <w:rFonts w:ascii="Times" w:hAnsi="Times" w:cs="Times"/>
          <w:b/>
          <w:color w:val="000000"/>
          <w:sz w:val="18"/>
          <w:szCs w:val="18"/>
        </w:rPr>
        <w:t>14. Обстоятельства непреодолимой силы</w:t>
      </w:r>
    </w:p>
    <w:p w14:paraId="757AFC41" w14:textId="77777777" w:rsidR="00383DAA" w:rsidRDefault="00383DAA" w:rsidP="004B7737">
      <w:pPr>
        <w:widowControl w:val="0"/>
        <w:autoSpaceDE w:val="0"/>
        <w:autoSpaceDN w:val="0"/>
        <w:adjustRightInd w:val="0"/>
        <w:spacing w:after="0" w:line="240" w:lineRule="auto"/>
        <w:jc w:val="both"/>
        <w:rPr>
          <w:rFonts w:ascii="Times" w:hAnsi="Times" w:cs="Times"/>
          <w:color w:val="000000"/>
          <w:sz w:val="18"/>
          <w:szCs w:val="18"/>
        </w:rPr>
      </w:pPr>
    </w:p>
    <w:p w14:paraId="3C908309" w14:textId="4D18AED2" w:rsidR="004B7737" w:rsidRPr="004B7737" w:rsidRDefault="0081505D"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w:t>
      </w:r>
      <w:r w:rsidR="00D03D5C" w:rsidRPr="00C5790E">
        <w:rPr>
          <w:rFonts w:ascii="Times" w:hAnsi="Times" w:cs="Times"/>
          <w:color w:val="000000"/>
          <w:sz w:val="18"/>
          <w:szCs w:val="18"/>
        </w:rPr>
        <w:t>.</w:t>
      </w:r>
      <w:r w:rsidR="00383DAA">
        <w:rPr>
          <w:rFonts w:ascii="Times" w:hAnsi="Times" w:cs="Times"/>
          <w:color w:val="000000"/>
          <w:sz w:val="18"/>
          <w:szCs w:val="18"/>
        </w:rPr>
        <w:t>1</w:t>
      </w:r>
      <w:r w:rsidR="004B7737" w:rsidRPr="004B7737">
        <w:rPr>
          <w:rFonts w:ascii="Times" w:hAnsi="Times" w:cs="Times"/>
          <w:color w:val="000000"/>
          <w:sz w:val="18"/>
          <w:szCs w:val="18"/>
        </w:rPr>
        <w:t>.</w:t>
      </w:r>
      <w:r w:rsidR="004B7737">
        <w:rPr>
          <w:rFonts w:ascii="Times" w:hAnsi="Times" w:cs="Times"/>
          <w:color w:val="000000"/>
          <w:sz w:val="18"/>
          <w:szCs w:val="18"/>
        </w:rPr>
        <w:t xml:space="preserve"> </w:t>
      </w:r>
      <w:r w:rsidR="004B7737" w:rsidRPr="004B7737">
        <w:rPr>
          <w:rFonts w:ascii="Times" w:hAnsi="Times" w:cs="Times"/>
          <w:color w:val="000000"/>
          <w:sz w:val="18"/>
          <w:szCs w:val="18"/>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EFFD474" w14:textId="3D966F8C"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4.2.</w:t>
      </w:r>
      <w:r>
        <w:rPr>
          <w:rFonts w:ascii="Times" w:hAnsi="Times" w:cs="Times"/>
          <w:color w:val="000000"/>
          <w:sz w:val="18"/>
          <w:szCs w:val="18"/>
        </w:rPr>
        <w:t xml:space="preserve"> </w:t>
      </w:r>
      <w:r w:rsidRPr="004B7737">
        <w:rPr>
          <w:rFonts w:ascii="Times" w:hAnsi="Times" w:cs="Times"/>
          <w:color w:val="000000"/>
          <w:sz w:val="18"/>
          <w:szCs w:val="18"/>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7861400" w14:textId="00569001"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4.3.</w:t>
      </w:r>
      <w:r>
        <w:rPr>
          <w:rFonts w:ascii="Times" w:hAnsi="Times" w:cs="Times"/>
          <w:color w:val="000000"/>
          <w:sz w:val="18"/>
          <w:szCs w:val="18"/>
        </w:rPr>
        <w:t xml:space="preserve"> </w:t>
      </w:r>
      <w:r w:rsidRPr="004B7737">
        <w:rPr>
          <w:rFonts w:ascii="Times" w:hAnsi="Times" w:cs="Times"/>
          <w:color w:val="000000"/>
          <w:sz w:val="18"/>
          <w:szCs w:val="18"/>
        </w:rPr>
        <w:t>При наступлении обстоятельств, указанных в пункте 1</w:t>
      </w:r>
      <w:r w:rsidR="00383DAA">
        <w:rPr>
          <w:rFonts w:ascii="Times" w:hAnsi="Times" w:cs="Times"/>
          <w:color w:val="000000"/>
          <w:sz w:val="18"/>
          <w:szCs w:val="18"/>
        </w:rPr>
        <w:t>4.2</w:t>
      </w:r>
      <w:r w:rsidRPr="004B7737">
        <w:rPr>
          <w:rFonts w:ascii="Times" w:hAnsi="Times" w:cs="Times"/>
          <w:color w:val="000000"/>
          <w:sz w:val="18"/>
          <w:szCs w:val="18"/>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w:t>
      </w:r>
      <w:r w:rsidRPr="004B7737">
        <w:rPr>
          <w:rFonts w:ascii="Times" w:hAnsi="Times" w:cs="Times"/>
          <w:color w:val="000000"/>
          <w:sz w:val="18"/>
          <w:szCs w:val="18"/>
        </w:rPr>
        <w:lastRenderedPageBreak/>
        <w:t>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3DB9FDC5" w14:textId="77777777"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sidRPr="004B7737">
        <w:rPr>
          <w:rFonts w:ascii="Times" w:hAnsi="Times" w:cs="Times"/>
          <w:color w:val="000000"/>
          <w:sz w:val="18"/>
          <w:szCs w:val="18"/>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3494A21" w14:textId="215442BC"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4.4</w:t>
      </w:r>
      <w:r>
        <w:rPr>
          <w:rFonts w:ascii="Times" w:hAnsi="Times" w:cs="Times"/>
          <w:color w:val="000000"/>
          <w:sz w:val="18"/>
          <w:szCs w:val="18"/>
        </w:rPr>
        <w:t xml:space="preserve">. </w:t>
      </w:r>
      <w:r w:rsidRPr="004B7737">
        <w:rPr>
          <w:rFonts w:ascii="Times" w:hAnsi="Times" w:cs="Times"/>
          <w:color w:val="000000"/>
          <w:sz w:val="18"/>
          <w:szCs w:val="18"/>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ADAC7A" w14:textId="60C4A324"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w:t>
      </w:r>
      <w:r>
        <w:rPr>
          <w:rFonts w:ascii="Times" w:hAnsi="Times" w:cs="Times"/>
          <w:color w:val="000000"/>
          <w:sz w:val="18"/>
          <w:szCs w:val="18"/>
        </w:rPr>
        <w:t>.</w:t>
      </w:r>
      <w:r w:rsidR="00383DAA">
        <w:rPr>
          <w:rFonts w:ascii="Times" w:hAnsi="Times" w:cs="Times"/>
          <w:color w:val="000000"/>
          <w:sz w:val="18"/>
          <w:szCs w:val="18"/>
        </w:rPr>
        <w:t>5</w:t>
      </w:r>
      <w:r>
        <w:rPr>
          <w:rFonts w:ascii="Times" w:hAnsi="Times" w:cs="Times"/>
          <w:color w:val="000000"/>
          <w:sz w:val="18"/>
          <w:szCs w:val="18"/>
        </w:rPr>
        <w:t xml:space="preserve">. </w:t>
      </w:r>
      <w:r w:rsidRPr="004B7737">
        <w:rPr>
          <w:rFonts w:ascii="Times" w:hAnsi="Times" w:cs="Times"/>
          <w:color w:val="000000"/>
          <w:sz w:val="18"/>
          <w:szCs w:val="18"/>
        </w:rPr>
        <w:t>После получения сообщения, указанного в пункте 1</w:t>
      </w:r>
      <w:r w:rsidR="00383DAA">
        <w:rPr>
          <w:rFonts w:ascii="Times" w:hAnsi="Times" w:cs="Times"/>
          <w:color w:val="000000"/>
          <w:sz w:val="18"/>
          <w:szCs w:val="18"/>
        </w:rPr>
        <w:t>4</w:t>
      </w:r>
      <w:r w:rsidRPr="004B7737">
        <w:rPr>
          <w:rFonts w:ascii="Times" w:hAnsi="Times" w:cs="Times"/>
          <w:color w:val="000000"/>
          <w:sz w:val="18"/>
          <w:szCs w:val="18"/>
        </w:rPr>
        <w:t>.</w:t>
      </w:r>
      <w:r w:rsidR="00383DAA">
        <w:rPr>
          <w:rFonts w:ascii="Times" w:hAnsi="Times" w:cs="Times"/>
          <w:color w:val="000000"/>
          <w:sz w:val="18"/>
          <w:szCs w:val="18"/>
        </w:rPr>
        <w:t>3</w:t>
      </w:r>
      <w:r w:rsidRPr="004B7737">
        <w:rPr>
          <w:rFonts w:ascii="Times" w:hAnsi="Times" w:cs="Times"/>
          <w:color w:val="000000"/>
          <w:sz w:val="18"/>
          <w:szCs w:val="18"/>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ABEB205" w14:textId="004571D4"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w:t>
      </w:r>
      <w:r>
        <w:rPr>
          <w:rFonts w:ascii="Times" w:hAnsi="Times" w:cs="Times"/>
          <w:color w:val="000000"/>
          <w:sz w:val="18"/>
          <w:szCs w:val="18"/>
        </w:rPr>
        <w:t>.</w:t>
      </w:r>
      <w:r w:rsidR="00383DAA">
        <w:rPr>
          <w:rFonts w:ascii="Times" w:hAnsi="Times" w:cs="Times"/>
          <w:color w:val="000000"/>
          <w:sz w:val="18"/>
          <w:szCs w:val="18"/>
        </w:rPr>
        <w:t>6</w:t>
      </w:r>
      <w:r>
        <w:rPr>
          <w:rFonts w:ascii="Times" w:hAnsi="Times" w:cs="Times"/>
          <w:color w:val="000000"/>
          <w:sz w:val="18"/>
          <w:szCs w:val="18"/>
        </w:rPr>
        <w:t xml:space="preserve">. </w:t>
      </w:r>
      <w:r w:rsidRPr="004B7737">
        <w:rPr>
          <w:rFonts w:ascii="Times" w:hAnsi="Times" w:cs="Times"/>
          <w:color w:val="000000"/>
          <w:sz w:val="18"/>
          <w:szCs w:val="18"/>
        </w:rPr>
        <w:t xml:space="preserve">При отсутствии своевременного извещения, предусмотренного в пункте </w:t>
      </w:r>
      <w:r>
        <w:rPr>
          <w:rFonts w:ascii="Times" w:hAnsi="Times" w:cs="Times"/>
          <w:color w:val="000000"/>
          <w:sz w:val="18"/>
          <w:szCs w:val="18"/>
        </w:rPr>
        <w:t>1</w:t>
      </w:r>
      <w:r w:rsidR="00383DAA">
        <w:rPr>
          <w:rFonts w:ascii="Times" w:hAnsi="Times" w:cs="Times"/>
          <w:color w:val="000000"/>
          <w:sz w:val="18"/>
          <w:szCs w:val="18"/>
        </w:rPr>
        <w:t>4</w:t>
      </w:r>
      <w:r>
        <w:rPr>
          <w:rFonts w:ascii="Times" w:hAnsi="Times" w:cs="Times"/>
          <w:color w:val="000000"/>
          <w:sz w:val="18"/>
          <w:szCs w:val="18"/>
        </w:rPr>
        <w:t>.</w:t>
      </w:r>
      <w:r w:rsidR="00383DAA">
        <w:rPr>
          <w:rFonts w:ascii="Times" w:hAnsi="Times" w:cs="Times"/>
          <w:color w:val="000000"/>
          <w:sz w:val="18"/>
          <w:szCs w:val="18"/>
        </w:rPr>
        <w:t>3</w:t>
      </w:r>
      <w:r w:rsidRPr="004B7737">
        <w:rPr>
          <w:rFonts w:ascii="Times" w:hAnsi="Times" w:cs="Times"/>
          <w:color w:val="000000"/>
          <w:sz w:val="18"/>
          <w:szCs w:val="18"/>
        </w:rPr>
        <w:t xml:space="preserve"> Договора, виновная Сторона обязана возместить другой Стороне убытки, причинённые не извещением или несвоевременным извещением.</w:t>
      </w:r>
    </w:p>
    <w:p w14:paraId="20C01A4C" w14:textId="5A579D26" w:rsidR="004B7737" w:rsidRPr="004B7737" w:rsidRDefault="004B7737"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4.7</w:t>
      </w:r>
      <w:r>
        <w:rPr>
          <w:rFonts w:ascii="Times" w:hAnsi="Times" w:cs="Times"/>
          <w:color w:val="000000"/>
          <w:sz w:val="18"/>
          <w:szCs w:val="18"/>
        </w:rPr>
        <w:t>.</w:t>
      </w:r>
      <w:r w:rsidRPr="004B7737">
        <w:rPr>
          <w:rFonts w:ascii="Times" w:hAnsi="Times" w:cs="Times"/>
          <w:color w:val="000000"/>
          <w:sz w:val="18"/>
          <w:szCs w:val="18"/>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8E3209E" w14:textId="764C30B4" w:rsidR="00D03D5C" w:rsidRPr="00C5790E" w:rsidRDefault="005B5B5C" w:rsidP="004B7737">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4</w:t>
      </w:r>
      <w:r>
        <w:rPr>
          <w:rFonts w:ascii="Times" w:hAnsi="Times" w:cs="Times"/>
          <w:color w:val="000000"/>
          <w:sz w:val="18"/>
          <w:szCs w:val="18"/>
        </w:rPr>
        <w:t>.</w:t>
      </w:r>
      <w:r w:rsidR="00383DAA">
        <w:rPr>
          <w:rFonts w:ascii="Times" w:hAnsi="Times" w:cs="Times"/>
          <w:color w:val="000000"/>
          <w:sz w:val="18"/>
          <w:szCs w:val="18"/>
        </w:rPr>
        <w:t>8</w:t>
      </w:r>
      <w:r>
        <w:rPr>
          <w:rFonts w:ascii="Times" w:hAnsi="Times" w:cs="Times"/>
          <w:color w:val="000000"/>
          <w:sz w:val="18"/>
          <w:szCs w:val="18"/>
        </w:rPr>
        <w:t xml:space="preserve">. </w:t>
      </w:r>
      <w:r w:rsidR="004B7737" w:rsidRPr="004B7737">
        <w:rPr>
          <w:rFonts w:ascii="Times" w:hAnsi="Times" w:cs="Times"/>
          <w:color w:val="000000"/>
          <w:sz w:val="18"/>
          <w:szCs w:val="18"/>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11D08FA" w14:textId="77777777" w:rsidR="00383DAA" w:rsidRDefault="00383DAA" w:rsidP="00D03D5C">
      <w:pPr>
        <w:widowControl w:val="0"/>
        <w:autoSpaceDE w:val="0"/>
        <w:autoSpaceDN w:val="0"/>
        <w:adjustRightInd w:val="0"/>
        <w:spacing w:after="0" w:line="240" w:lineRule="auto"/>
        <w:jc w:val="both"/>
        <w:rPr>
          <w:rFonts w:ascii="Times" w:hAnsi="Times" w:cs="Times"/>
          <w:color w:val="000000"/>
          <w:sz w:val="18"/>
          <w:szCs w:val="18"/>
        </w:rPr>
      </w:pPr>
    </w:p>
    <w:p w14:paraId="64CE06FF" w14:textId="5A4AC659" w:rsidR="00383DAA" w:rsidRPr="00383DAA" w:rsidRDefault="00383DAA" w:rsidP="00D03D5C">
      <w:pPr>
        <w:widowControl w:val="0"/>
        <w:autoSpaceDE w:val="0"/>
        <w:autoSpaceDN w:val="0"/>
        <w:adjustRightInd w:val="0"/>
        <w:spacing w:after="0" w:line="240" w:lineRule="auto"/>
        <w:jc w:val="both"/>
        <w:rPr>
          <w:rFonts w:ascii="Times" w:hAnsi="Times" w:cs="Times"/>
          <w:b/>
          <w:color w:val="000000"/>
          <w:sz w:val="18"/>
          <w:szCs w:val="18"/>
        </w:rPr>
      </w:pPr>
      <w:r w:rsidRPr="00383DAA">
        <w:rPr>
          <w:rFonts w:ascii="Times" w:hAnsi="Times" w:cs="Times"/>
          <w:b/>
          <w:color w:val="000000"/>
          <w:sz w:val="18"/>
          <w:szCs w:val="18"/>
        </w:rPr>
        <w:t>15. Дополнительные условия</w:t>
      </w:r>
    </w:p>
    <w:p w14:paraId="01A82D9C" w14:textId="77777777" w:rsidR="00383DAA" w:rsidRDefault="00383DAA" w:rsidP="00D03D5C">
      <w:pPr>
        <w:widowControl w:val="0"/>
        <w:autoSpaceDE w:val="0"/>
        <w:autoSpaceDN w:val="0"/>
        <w:adjustRightInd w:val="0"/>
        <w:spacing w:after="0" w:line="240" w:lineRule="auto"/>
        <w:jc w:val="both"/>
        <w:rPr>
          <w:rFonts w:ascii="Times" w:hAnsi="Times" w:cs="Times"/>
          <w:color w:val="000000"/>
          <w:sz w:val="18"/>
          <w:szCs w:val="18"/>
        </w:rPr>
      </w:pPr>
    </w:p>
    <w:p w14:paraId="1C67455C" w14:textId="3B100E6B"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5</w:t>
      </w:r>
      <w:r w:rsidR="00D03D5C" w:rsidRPr="00C5790E">
        <w:rPr>
          <w:rFonts w:ascii="Times" w:hAnsi="Times" w:cs="Times"/>
          <w:color w:val="000000"/>
          <w:sz w:val="18"/>
          <w:szCs w:val="18"/>
        </w:rPr>
        <w:t>.</w:t>
      </w:r>
      <w:r w:rsidR="005B5B5C">
        <w:rPr>
          <w:rFonts w:ascii="Times" w:hAnsi="Times" w:cs="Times"/>
          <w:color w:val="000000"/>
          <w:sz w:val="18"/>
          <w:szCs w:val="18"/>
        </w:rPr>
        <w:t>1</w:t>
      </w:r>
      <w:r w:rsidR="00D03D5C" w:rsidRPr="00C5790E">
        <w:rPr>
          <w:rFonts w:ascii="Times" w:hAnsi="Times" w:cs="Times"/>
          <w:color w:val="000000"/>
          <w:sz w:val="18"/>
          <w:szCs w:val="18"/>
        </w:rPr>
        <w:t>. Стороны обязуются информировать друг друга в течение 15 (пятнадцати) календарных дней об изменении своих реквизитов, а также о любых решениях, касающихся их ликвидации, реорганизации как юридического лица.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40DCACD8" w14:textId="1B807E99"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5</w:t>
      </w:r>
      <w:r w:rsidR="00D03D5C" w:rsidRPr="00C5790E">
        <w:rPr>
          <w:rFonts w:ascii="Times" w:hAnsi="Times" w:cs="Times"/>
          <w:color w:val="000000"/>
          <w:sz w:val="18"/>
          <w:szCs w:val="18"/>
        </w:rPr>
        <w:t>.</w:t>
      </w:r>
      <w:r w:rsidR="00383DAA">
        <w:rPr>
          <w:rFonts w:ascii="Times" w:hAnsi="Times" w:cs="Times"/>
          <w:color w:val="000000"/>
          <w:sz w:val="18"/>
          <w:szCs w:val="18"/>
        </w:rPr>
        <w:t>2</w:t>
      </w:r>
      <w:r w:rsidR="00D03D5C" w:rsidRPr="00C5790E">
        <w:rPr>
          <w:rFonts w:ascii="Times" w:hAnsi="Times" w:cs="Times"/>
          <w:color w:val="000000"/>
          <w:sz w:val="18"/>
          <w:szCs w:val="18"/>
        </w:rPr>
        <w:t xml:space="preserve">. Стороны договорились о возможности использования факсимиле подписи (клише с подписи) уполномоченного лица </w:t>
      </w:r>
      <w:r w:rsidR="000B3B14">
        <w:rPr>
          <w:rFonts w:ascii="Times" w:hAnsi="Times" w:cs="Times"/>
          <w:color w:val="000000"/>
          <w:sz w:val="18"/>
          <w:szCs w:val="18"/>
        </w:rPr>
        <w:t>Лицензиата</w:t>
      </w:r>
      <w:r w:rsidR="00D03D5C" w:rsidRPr="00C5790E">
        <w:rPr>
          <w:rFonts w:ascii="Times" w:hAnsi="Times" w:cs="Times"/>
          <w:color w:val="000000"/>
          <w:sz w:val="18"/>
          <w:szCs w:val="18"/>
        </w:rPr>
        <w:t xml:space="preserve"> для подписания Договора и документов, необходимых для исполнения Договора, в качестве аналога собственноручной подписи, равнозначного собственноручной подписи. При этом указанные документы имеют такую же юридическую силу, какую бы имели документы, подписанные уполномоченным лицом </w:t>
      </w:r>
      <w:r w:rsidR="000B3B14">
        <w:rPr>
          <w:rFonts w:ascii="Times" w:hAnsi="Times" w:cs="Times"/>
          <w:color w:val="000000"/>
          <w:sz w:val="18"/>
          <w:szCs w:val="18"/>
        </w:rPr>
        <w:t>Лицензиата</w:t>
      </w:r>
      <w:r w:rsidR="00D03D5C" w:rsidRPr="00C5790E">
        <w:rPr>
          <w:rFonts w:ascii="Times" w:hAnsi="Times" w:cs="Times"/>
          <w:color w:val="000000"/>
          <w:sz w:val="18"/>
          <w:szCs w:val="18"/>
        </w:rPr>
        <w:t xml:space="preserve"> собственноручно на основании п. 2 ст. 160 Гражданского кодекса Российской Федерации. Кроме того, Стороны могут использовать для указанных целей квалифицированные электронные подписи Сторон (или их уполномоченных физических лиц), условия признания которых установлены ст. 11 Федерального закона от 06.04.2011 № 63-ФЗ «Об электронной подписи», в рамках электронного документооборота в Системе «_________________». </w:t>
      </w:r>
      <w:r w:rsidR="000B3B14">
        <w:rPr>
          <w:rFonts w:ascii="Times" w:hAnsi="Times" w:cs="Times"/>
          <w:color w:val="000000"/>
          <w:sz w:val="18"/>
          <w:szCs w:val="18"/>
        </w:rPr>
        <w:t>Лицензиат</w:t>
      </w:r>
      <w:r w:rsidR="00D03D5C" w:rsidRPr="00C5790E">
        <w:rPr>
          <w:rFonts w:ascii="Times" w:hAnsi="Times" w:cs="Times"/>
          <w:color w:val="000000"/>
          <w:sz w:val="18"/>
          <w:szCs w:val="18"/>
        </w:rPr>
        <w:t xml:space="preserve"> гарантирует, что наделен достаточным объемом прав использования программы для ЭВМ «_________________». Принимая условия Договора, </w:t>
      </w:r>
      <w:r w:rsidR="000B3B14">
        <w:rPr>
          <w:rFonts w:ascii="Times" w:hAnsi="Times" w:cs="Times"/>
          <w:color w:val="000000"/>
          <w:sz w:val="18"/>
          <w:szCs w:val="18"/>
        </w:rPr>
        <w:t>Сублицензиат</w:t>
      </w:r>
      <w:r w:rsidR="00D03D5C" w:rsidRPr="00C5790E">
        <w:rPr>
          <w:rFonts w:ascii="Times" w:hAnsi="Times" w:cs="Times"/>
          <w:color w:val="000000"/>
          <w:sz w:val="18"/>
          <w:szCs w:val="18"/>
        </w:rPr>
        <w:t xml:space="preserve"> дает обязательство присоединиться к условиям Лицензионного договора на право использования _________________, опубликованными правообладателем названной программы для ЭВМ - _________________ по адресу _________________.</w:t>
      </w:r>
    </w:p>
    <w:p w14:paraId="6CDFACD0" w14:textId="0AC72556"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5</w:t>
      </w:r>
      <w:r w:rsidR="00D03D5C" w:rsidRPr="00C5790E">
        <w:rPr>
          <w:rFonts w:ascii="Times" w:hAnsi="Times" w:cs="Times"/>
          <w:color w:val="000000"/>
          <w:sz w:val="18"/>
          <w:szCs w:val="18"/>
        </w:rPr>
        <w:t>.</w:t>
      </w:r>
      <w:r w:rsidR="00383DAA">
        <w:rPr>
          <w:rFonts w:ascii="Times" w:hAnsi="Times" w:cs="Times"/>
          <w:color w:val="000000"/>
          <w:sz w:val="18"/>
          <w:szCs w:val="18"/>
        </w:rPr>
        <w:t>3</w:t>
      </w:r>
      <w:r w:rsidR="00D03D5C" w:rsidRPr="00C5790E">
        <w:rPr>
          <w:rFonts w:ascii="Times" w:hAnsi="Times" w:cs="Times"/>
          <w:color w:val="000000"/>
          <w:sz w:val="18"/>
          <w:szCs w:val="18"/>
        </w:rPr>
        <w:t xml:space="preserve">. Принимая условия настоящего Договора, </w:t>
      </w:r>
      <w:r w:rsidR="000B3B14">
        <w:rPr>
          <w:rFonts w:ascii="Times" w:hAnsi="Times" w:cs="Times"/>
          <w:color w:val="000000"/>
          <w:sz w:val="18"/>
          <w:szCs w:val="18"/>
        </w:rPr>
        <w:t>Сублицензиат</w:t>
      </w:r>
      <w:r w:rsidR="00D03D5C" w:rsidRPr="00C5790E">
        <w:rPr>
          <w:rFonts w:ascii="Times" w:hAnsi="Times" w:cs="Times"/>
          <w:color w:val="000000"/>
          <w:sz w:val="18"/>
          <w:szCs w:val="18"/>
        </w:rPr>
        <w:t xml:space="preserve"> дает согласие на получение дополнительной информации и информационных рассылок по указанным при регистрации, а также предоставленным </w:t>
      </w:r>
      <w:r w:rsidR="000B3B14">
        <w:rPr>
          <w:rFonts w:ascii="Times" w:hAnsi="Times" w:cs="Times"/>
          <w:color w:val="000000"/>
          <w:sz w:val="18"/>
          <w:szCs w:val="18"/>
        </w:rPr>
        <w:t>Лицензиату</w:t>
      </w:r>
      <w:r w:rsidR="00D03D5C" w:rsidRPr="00C5790E">
        <w:rPr>
          <w:rFonts w:ascii="Times" w:hAnsi="Times" w:cs="Times"/>
          <w:color w:val="000000"/>
          <w:sz w:val="18"/>
          <w:szCs w:val="18"/>
        </w:rPr>
        <w:t xml:space="preserve"> в ходе исполнения Договора или указанным в разделе 12 Договора адресам электронной почты и телефонам.</w:t>
      </w:r>
    </w:p>
    <w:p w14:paraId="5BF5994D" w14:textId="472C3597"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5</w:t>
      </w:r>
      <w:r w:rsidR="00D03D5C" w:rsidRPr="00C5790E">
        <w:rPr>
          <w:rFonts w:ascii="Times" w:hAnsi="Times" w:cs="Times"/>
          <w:color w:val="000000"/>
          <w:sz w:val="18"/>
          <w:szCs w:val="18"/>
        </w:rPr>
        <w:t>.</w:t>
      </w:r>
      <w:r w:rsidR="00383DAA">
        <w:rPr>
          <w:rFonts w:ascii="Times" w:hAnsi="Times" w:cs="Times"/>
          <w:color w:val="000000"/>
          <w:sz w:val="18"/>
          <w:szCs w:val="18"/>
        </w:rPr>
        <w:t>4</w:t>
      </w:r>
      <w:r w:rsidR="00D03D5C" w:rsidRPr="00C5790E">
        <w:rPr>
          <w:rFonts w:ascii="Times" w:hAnsi="Times" w:cs="Times"/>
          <w:color w:val="000000"/>
          <w:sz w:val="18"/>
          <w:szCs w:val="18"/>
        </w:rPr>
        <w:t xml:space="preserve">. Принимая условия настоящего Договора, </w:t>
      </w:r>
      <w:r w:rsidR="000B3B14">
        <w:rPr>
          <w:rFonts w:ascii="Times" w:hAnsi="Times" w:cs="Times"/>
          <w:color w:val="000000"/>
          <w:sz w:val="18"/>
          <w:szCs w:val="18"/>
        </w:rPr>
        <w:t>Сублицензиат</w:t>
      </w:r>
      <w:r w:rsidR="00D03D5C" w:rsidRPr="00C5790E">
        <w:rPr>
          <w:rFonts w:ascii="Times" w:hAnsi="Times" w:cs="Times"/>
          <w:color w:val="000000"/>
          <w:sz w:val="18"/>
          <w:szCs w:val="18"/>
        </w:rPr>
        <w:t xml:space="preserve"> подтверждает наличие у него законных оснований для обработки с использованием _________________ принадлежащей ему информации.</w:t>
      </w:r>
    </w:p>
    <w:p w14:paraId="780714FB" w14:textId="5D051FBD" w:rsidR="00D03D5C" w:rsidRPr="00C5790E" w:rsidRDefault="0081505D" w:rsidP="00D03D5C">
      <w:pPr>
        <w:widowControl w:val="0"/>
        <w:autoSpaceDE w:val="0"/>
        <w:autoSpaceDN w:val="0"/>
        <w:adjustRightInd w:val="0"/>
        <w:spacing w:after="0" w:line="240" w:lineRule="auto"/>
        <w:jc w:val="both"/>
        <w:rPr>
          <w:rFonts w:ascii="Times" w:hAnsi="Times" w:cs="Times"/>
          <w:color w:val="000000"/>
          <w:sz w:val="18"/>
          <w:szCs w:val="18"/>
        </w:rPr>
      </w:pPr>
      <w:r>
        <w:rPr>
          <w:rFonts w:ascii="Times" w:hAnsi="Times" w:cs="Times"/>
          <w:color w:val="000000"/>
          <w:sz w:val="18"/>
          <w:szCs w:val="18"/>
        </w:rPr>
        <w:t>1</w:t>
      </w:r>
      <w:r w:rsidR="00383DAA">
        <w:rPr>
          <w:rFonts w:ascii="Times" w:hAnsi="Times" w:cs="Times"/>
          <w:color w:val="000000"/>
          <w:sz w:val="18"/>
          <w:szCs w:val="18"/>
        </w:rPr>
        <w:t>5.5</w:t>
      </w:r>
      <w:r w:rsidR="00D03D5C" w:rsidRPr="00C5790E">
        <w:rPr>
          <w:rFonts w:ascii="Times" w:hAnsi="Times" w:cs="Times"/>
          <w:color w:val="000000"/>
          <w:sz w:val="18"/>
          <w:szCs w:val="18"/>
        </w:rPr>
        <w:t>. К договору прилагаются следующие Приложения:</w:t>
      </w:r>
    </w:p>
    <w:p w14:paraId="42BCE49C" w14:textId="77777777" w:rsidR="00D03D5C" w:rsidRDefault="00D03D5C" w:rsidP="00D03D5C">
      <w:pPr>
        <w:widowControl w:val="0"/>
        <w:autoSpaceDE w:val="0"/>
        <w:autoSpaceDN w:val="0"/>
        <w:adjustRightInd w:val="0"/>
        <w:spacing w:after="0" w:line="240" w:lineRule="auto"/>
        <w:jc w:val="both"/>
        <w:rPr>
          <w:rFonts w:ascii="Times" w:hAnsi="Times" w:cs="Times"/>
          <w:color w:val="000000"/>
          <w:sz w:val="18"/>
          <w:szCs w:val="18"/>
        </w:rPr>
      </w:pPr>
      <w:r w:rsidRPr="00C5790E">
        <w:rPr>
          <w:rFonts w:ascii="Times" w:hAnsi="Times" w:cs="Times"/>
          <w:color w:val="000000"/>
          <w:sz w:val="18"/>
          <w:szCs w:val="18"/>
        </w:rPr>
        <w:t xml:space="preserve">- </w:t>
      </w:r>
      <w:r w:rsidR="002F1835">
        <w:rPr>
          <w:rFonts w:ascii="Times" w:hAnsi="Times" w:cs="Times"/>
          <w:color w:val="000000"/>
          <w:sz w:val="18"/>
          <w:szCs w:val="18"/>
        </w:rPr>
        <w:t>Приложение</w:t>
      </w:r>
      <w:r w:rsidR="00103183">
        <w:rPr>
          <w:rFonts w:ascii="Times" w:hAnsi="Times" w:cs="Times"/>
          <w:color w:val="000000"/>
          <w:sz w:val="18"/>
          <w:szCs w:val="18"/>
        </w:rPr>
        <w:t xml:space="preserve"> 1 «Спецификация</w:t>
      </w:r>
      <w:r w:rsidRPr="00C5790E">
        <w:rPr>
          <w:rFonts w:ascii="Times" w:hAnsi="Times" w:cs="Times"/>
          <w:color w:val="000000"/>
          <w:sz w:val="18"/>
          <w:szCs w:val="18"/>
        </w:rPr>
        <w:t>»;</w:t>
      </w:r>
    </w:p>
    <w:p w14:paraId="639AFF39" w14:textId="77777777" w:rsidR="00D03D5C" w:rsidRPr="00822FA6" w:rsidRDefault="00103183" w:rsidP="00822FA6">
      <w:pPr>
        <w:spacing w:after="0" w:line="240" w:lineRule="auto"/>
        <w:rPr>
          <w:rFonts w:ascii="Times" w:hAnsi="Times" w:cs="Times"/>
          <w:color w:val="000000"/>
          <w:sz w:val="18"/>
          <w:szCs w:val="18"/>
        </w:rPr>
      </w:pPr>
      <w:r w:rsidRPr="00822FA6">
        <w:rPr>
          <w:rFonts w:ascii="Times" w:hAnsi="Times" w:cs="Times"/>
          <w:color w:val="000000"/>
          <w:sz w:val="18"/>
          <w:szCs w:val="18"/>
        </w:rPr>
        <w:t>- Приложение 2</w:t>
      </w:r>
      <w:r w:rsidR="00D03D5C" w:rsidRPr="00822FA6">
        <w:rPr>
          <w:rFonts w:ascii="Times" w:hAnsi="Times" w:cs="Times"/>
          <w:color w:val="000000"/>
          <w:sz w:val="18"/>
          <w:szCs w:val="18"/>
        </w:rPr>
        <w:t xml:space="preserve"> «</w:t>
      </w:r>
      <w:r w:rsidR="00822FA6" w:rsidRPr="00822FA6">
        <w:rPr>
          <w:rFonts w:ascii="Times" w:hAnsi="Times" w:cs="Times"/>
          <w:sz w:val="18"/>
          <w:szCs w:val="18"/>
        </w:rPr>
        <w:t>Соглашение о соблюдении антикоррупционных условий»</w:t>
      </w:r>
      <w:r w:rsidR="00D03D5C" w:rsidRPr="00822FA6">
        <w:rPr>
          <w:rFonts w:ascii="Times" w:hAnsi="Times" w:cs="Times"/>
          <w:color w:val="000000"/>
          <w:sz w:val="18"/>
          <w:szCs w:val="18"/>
        </w:rPr>
        <w:t>;</w:t>
      </w:r>
    </w:p>
    <w:p w14:paraId="4C3E23A5" w14:textId="19EF9DC9" w:rsidR="00D03D5C" w:rsidRDefault="00103183" w:rsidP="00C51427">
      <w:pPr>
        <w:spacing w:after="0" w:line="240" w:lineRule="auto"/>
        <w:rPr>
          <w:rFonts w:ascii="Times" w:hAnsi="Times" w:cs="Times"/>
          <w:color w:val="000000"/>
          <w:sz w:val="18"/>
          <w:szCs w:val="18"/>
        </w:rPr>
      </w:pPr>
      <w:r>
        <w:rPr>
          <w:rFonts w:ascii="Times" w:hAnsi="Times" w:cs="Times"/>
          <w:color w:val="000000"/>
          <w:sz w:val="18"/>
          <w:szCs w:val="18"/>
        </w:rPr>
        <w:t>- Приложение 3</w:t>
      </w:r>
      <w:r w:rsidR="00D03D5C" w:rsidRPr="00C5790E">
        <w:rPr>
          <w:rFonts w:ascii="Times" w:hAnsi="Times" w:cs="Times"/>
          <w:color w:val="000000"/>
          <w:sz w:val="18"/>
          <w:szCs w:val="18"/>
        </w:rPr>
        <w:t xml:space="preserve"> </w:t>
      </w:r>
      <w:r w:rsidR="00261C03">
        <w:rPr>
          <w:rFonts w:ascii="Times" w:hAnsi="Times" w:cs="Times"/>
          <w:color w:val="000000"/>
          <w:sz w:val="18"/>
          <w:szCs w:val="18"/>
        </w:rPr>
        <w:t>«</w:t>
      </w:r>
      <w:r w:rsidR="00261C03" w:rsidRPr="00370EE8">
        <w:rPr>
          <w:rFonts w:ascii="Times" w:hAnsi="Times" w:cs="Times"/>
          <w:sz w:val="18"/>
          <w:szCs w:val="18"/>
        </w:rPr>
        <w:t xml:space="preserve">Соглашение о соблюдении </w:t>
      </w:r>
      <w:proofErr w:type="spellStart"/>
      <w:r w:rsidR="00261C03" w:rsidRPr="00370EE8">
        <w:rPr>
          <w:rFonts w:ascii="Times" w:hAnsi="Times" w:cs="Times"/>
          <w:sz w:val="18"/>
          <w:szCs w:val="18"/>
        </w:rPr>
        <w:t>антисанкционных</w:t>
      </w:r>
      <w:proofErr w:type="spellEnd"/>
      <w:r w:rsidR="00261C03" w:rsidRPr="00370EE8">
        <w:rPr>
          <w:rFonts w:ascii="Times" w:hAnsi="Times" w:cs="Times"/>
          <w:sz w:val="18"/>
          <w:szCs w:val="18"/>
        </w:rPr>
        <w:t xml:space="preserve"> условий</w:t>
      </w:r>
      <w:r w:rsidR="00261C03">
        <w:rPr>
          <w:rFonts w:ascii="Times" w:hAnsi="Times" w:cs="Times"/>
          <w:color w:val="000000"/>
          <w:sz w:val="18"/>
          <w:szCs w:val="18"/>
        </w:rPr>
        <w:t>»</w:t>
      </w:r>
      <w:r w:rsidR="002F1835">
        <w:rPr>
          <w:rFonts w:ascii="Times" w:hAnsi="Times" w:cs="Times"/>
          <w:color w:val="000000"/>
          <w:sz w:val="18"/>
          <w:szCs w:val="18"/>
        </w:rPr>
        <w:t>;</w:t>
      </w:r>
    </w:p>
    <w:p w14:paraId="06EA470A" w14:textId="41C357F9" w:rsidR="00C51427" w:rsidRDefault="002F1835" w:rsidP="00C51427">
      <w:pPr>
        <w:spacing w:after="0" w:line="240" w:lineRule="auto"/>
        <w:rPr>
          <w:rFonts w:ascii="Times" w:hAnsi="Times" w:cs="Times"/>
          <w:color w:val="000000"/>
          <w:sz w:val="18"/>
          <w:szCs w:val="18"/>
        </w:rPr>
      </w:pPr>
      <w:r>
        <w:rPr>
          <w:rFonts w:ascii="Times" w:hAnsi="Times" w:cs="Times"/>
          <w:color w:val="000000"/>
          <w:sz w:val="18"/>
          <w:szCs w:val="18"/>
        </w:rPr>
        <w:t>- Приложение 4</w:t>
      </w:r>
      <w:r w:rsidR="00261C03">
        <w:rPr>
          <w:rFonts w:ascii="Times" w:hAnsi="Times" w:cs="Times"/>
          <w:color w:val="000000"/>
          <w:sz w:val="18"/>
          <w:szCs w:val="18"/>
        </w:rPr>
        <w:t xml:space="preserve"> </w:t>
      </w:r>
      <w:r w:rsidR="00261C03" w:rsidRPr="00C5790E">
        <w:rPr>
          <w:rFonts w:ascii="Times" w:hAnsi="Times" w:cs="Times"/>
          <w:color w:val="000000"/>
          <w:sz w:val="18"/>
          <w:szCs w:val="18"/>
        </w:rPr>
        <w:t>«Техническое задание»</w:t>
      </w:r>
      <w:r w:rsidR="00577FB3">
        <w:rPr>
          <w:rFonts w:ascii="Times" w:hAnsi="Times" w:cs="Times"/>
          <w:color w:val="000000"/>
          <w:sz w:val="18"/>
          <w:szCs w:val="18"/>
        </w:rPr>
        <w:t>;</w:t>
      </w:r>
    </w:p>
    <w:p w14:paraId="09E89D17" w14:textId="519AA9EA" w:rsidR="00577FB3" w:rsidRPr="00C51427" w:rsidRDefault="00577FB3" w:rsidP="00C51427">
      <w:pPr>
        <w:spacing w:after="0" w:line="240" w:lineRule="auto"/>
        <w:rPr>
          <w:rFonts w:ascii="Times" w:hAnsi="Times" w:cs="Times"/>
          <w:color w:val="000000"/>
          <w:sz w:val="18"/>
          <w:szCs w:val="18"/>
        </w:rPr>
      </w:pPr>
      <w:r>
        <w:rPr>
          <w:rFonts w:ascii="Times" w:hAnsi="Times" w:cs="Times"/>
          <w:color w:val="000000"/>
          <w:sz w:val="18"/>
          <w:szCs w:val="18"/>
        </w:rPr>
        <w:t>- Приложение 5</w:t>
      </w:r>
      <w:r w:rsidR="00261C03" w:rsidRPr="00261C03">
        <w:rPr>
          <w:rFonts w:ascii="Times" w:hAnsi="Times" w:cs="Times"/>
          <w:color w:val="000000"/>
          <w:sz w:val="18"/>
          <w:szCs w:val="18"/>
        </w:rPr>
        <w:t xml:space="preserve"> </w:t>
      </w:r>
      <w:r w:rsidR="00261C03" w:rsidRPr="00C51427">
        <w:rPr>
          <w:rFonts w:ascii="Times" w:hAnsi="Times" w:cs="Times"/>
          <w:color w:val="000000"/>
          <w:sz w:val="18"/>
          <w:szCs w:val="18"/>
        </w:rPr>
        <w:t>«Сведения о цепочке собственников, включая бенефициаров»</w:t>
      </w:r>
      <w:r w:rsidR="00261C03">
        <w:rPr>
          <w:rFonts w:ascii="Times" w:hAnsi="Times" w:cs="Times"/>
          <w:color w:val="000000"/>
          <w:sz w:val="18"/>
          <w:szCs w:val="18"/>
        </w:rPr>
        <w:t>.</w:t>
      </w:r>
    </w:p>
    <w:p w14:paraId="64B3F2CB" w14:textId="77777777" w:rsidR="00D03D5C" w:rsidRDefault="00D03D5C" w:rsidP="003938FF">
      <w:pPr>
        <w:widowControl w:val="0"/>
        <w:autoSpaceDE w:val="0"/>
        <w:autoSpaceDN w:val="0"/>
        <w:adjustRightInd w:val="0"/>
        <w:spacing w:after="0" w:line="240" w:lineRule="auto"/>
        <w:jc w:val="both"/>
        <w:rPr>
          <w:rFonts w:ascii="Times" w:hAnsi="Times" w:cs="Times"/>
          <w:color w:val="000000"/>
          <w:sz w:val="18"/>
          <w:szCs w:val="18"/>
        </w:rPr>
      </w:pPr>
    </w:p>
    <w:p w14:paraId="66763D5F" w14:textId="746E9CE8" w:rsidR="00372954" w:rsidRPr="00C5790E" w:rsidRDefault="00372954" w:rsidP="00AB5BC7">
      <w:pPr>
        <w:widowControl w:val="0"/>
        <w:autoSpaceDE w:val="0"/>
        <w:autoSpaceDN w:val="0"/>
        <w:adjustRightInd w:val="0"/>
        <w:spacing w:after="100" w:line="240" w:lineRule="auto"/>
        <w:jc w:val="both"/>
        <w:rPr>
          <w:rFonts w:ascii="Times" w:hAnsi="Times" w:cs="Times"/>
          <w:b/>
          <w:bCs/>
          <w:color w:val="000000"/>
          <w:sz w:val="18"/>
          <w:szCs w:val="18"/>
        </w:rPr>
      </w:pPr>
      <w:r w:rsidRPr="00C5790E">
        <w:rPr>
          <w:rFonts w:ascii="Times" w:hAnsi="Times" w:cs="Times"/>
          <w:b/>
          <w:bCs/>
          <w:color w:val="000000"/>
          <w:sz w:val="18"/>
          <w:szCs w:val="18"/>
        </w:rPr>
        <w:lastRenderedPageBreak/>
        <w:t>1</w:t>
      </w:r>
      <w:r w:rsidR="00383DAA">
        <w:rPr>
          <w:rFonts w:ascii="Times" w:hAnsi="Times" w:cs="Times"/>
          <w:b/>
          <w:bCs/>
          <w:color w:val="000000"/>
          <w:sz w:val="18"/>
          <w:szCs w:val="18"/>
        </w:rPr>
        <w:t>6</w:t>
      </w:r>
      <w:r w:rsidRPr="00C5790E">
        <w:rPr>
          <w:rFonts w:ascii="Times" w:hAnsi="Times" w:cs="Times"/>
          <w:b/>
          <w:bCs/>
          <w:color w:val="000000"/>
          <w:sz w:val="18"/>
          <w:szCs w:val="18"/>
        </w:rPr>
        <w:t>. Реквизиты и подписи Сторон:</w:t>
      </w:r>
    </w:p>
    <w:tbl>
      <w:tblPr>
        <w:tblW w:w="0" w:type="auto"/>
        <w:tblLayout w:type="fixed"/>
        <w:tblCellMar>
          <w:left w:w="0" w:type="dxa"/>
          <w:right w:w="0" w:type="dxa"/>
        </w:tblCellMar>
        <w:tblLook w:val="0000" w:firstRow="0" w:lastRow="0" w:firstColumn="0" w:lastColumn="0" w:noHBand="0" w:noVBand="0"/>
      </w:tblPr>
      <w:tblGrid>
        <w:gridCol w:w="5186"/>
        <w:gridCol w:w="5186"/>
      </w:tblGrid>
      <w:tr w:rsidR="00372954" w:rsidRPr="00C5790E" w14:paraId="19EE4C5A" w14:textId="77777777" w:rsidTr="002F1835">
        <w:tc>
          <w:tcPr>
            <w:tcW w:w="5186" w:type="dxa"/>
          </w:tcPr>
          <w:p w14:paraId="611D475E" w14:textId="77777777" w:rsidR="00372954" w:rsidRPr="00C5790E" w:rsidRDefault="00822FA6" w:rsidP="002F1835">
            <w:pPr>
              <w:widowControl w:val="0"/>
              <w:autoSpaceDE w:val="0"/>
              <w:autoSpaceDN w:val="0"/>
              <w:adjustRightInd w:val="0"/>
              <w:spacing w:after="0" w:line="240" w:lineRule="auto"/>
              <w:rPr>
                <w:rFonts w:ascii="Times" w:hAnsi="Times" w:cs="Times"/>
                <w:b/>
                <w:color w:val="000000"/>
                <w:sz w:val="18"/>
                <w:szCs w:val="18"/>
              </w:rPr>
            </w:pPr>
            <w:r>
              <w:rPr>
                <w:rFonts w:ascii="Times" w:hAnsi="Times" w:cs="Times"/>
                <w:b/>
                <w:color w:val="000000"/>
                <w:sz w:val="18"/>
                <w:szCs w:val="18"/>
              </w:rPr>
              <w:t>Лицензиат</w:t>
            </w:r>
          </w:p>
          <w:p w14:paraId="3B47C388" w14:textId="77777777" w:rsidR="00372954" w:rsidRPr="00C5790E" w:rsidRDefault="00372954" w:rsidP="002F1835">
            <w:pPr>
              <w:widowControl w:val="0"/>
              <w:autoSpaceDE w:val="0"/>
              <w:autoSpaceDN w:val="0"/>
              <w:adjustRightInd w:val="0"/>
              <w:spacing w:after="0" w:line="240" w:lineRule="auto"/>
              <w:rPr>
                <w:rFonts w:ascii="Times" w:hAnsi="Times" w:cs="Times"/>
                <w:color w:val="000000"/>
                <w:sz w:val="18"/>
                <w:szCs w:val="18"/>
              </w:rPr>
            </w:pPr>
          </w:p>
        </w:tc>
        <w:tc>
          <w:tcPr>
            <w:tcW w:w="5186" w:type="dxa"/>
          </w:tcPr>
          <w:p w14:paraId="4B24FED7" w14:textId="77777777" w:rsidR="00372954" w:rsidRPr="00C5790E" w:rsidRDefault="00822FA6" w:rsidP="002F1835">
            <w:pPr>
              <w:widowControl w:val="0"/>
              <w:autoSpaceDE w:val="0"/>
              <w:autoSpaceDN w:val="0"/>
              <w:adjustRightInd w:val="0"/>
              <w:spacing w:after="0" w:line="240" w:lineRule="auto"/>
              <w:rPr>
                <w:rFonts w:ascii="Times" w:hAnsi="Times" w:cs="Times"/>
                <w:b/>
                <w:color w:val="000000"/>
                <w:sz w:val="18"/>
                <w:szCs w:val="18"/>
              </w:rPr>
            </w:pPr>
            <w:r>
              <w:rPr>
                <w:rFonts w:ascii="Times" w:hAnsi="Times" w:cs="Times"/>
                <w:b/>
                <w:color w:val="000000"/>
                <w:sz w:val="18"/>
                <w:szCs w:val="18"/>
              </w:rPr>
              <w:t>Сублицензиат</w:t>
            </w:r>
          </w:p>
          <w:p w14:paraId="65514E0D" w14:textId="77777777" w:rsidR="00372954" w:rsidRPr="00C5790E" w:rsidRDefault="00372954" w:rsidP="0081505D">
            <w:pPr>
              <w:widowControl w:val="0"/>
              <w:autoSpaceDE w:val="0"/>
              <w:autoSpaceDN w:val="0"/>
              <w:adjustRightInd w:val="0"/>
              <w:spacing w:after="0" w:line="216" w:lineRule="auto"/>
              <w:rPr>
                <w:rFonts w:ascii="Times" w:hAnsi="Times" w:cs="Times"/>
                <w:color w:val="000000"/>
                <w:sz w:val="18"/>
                <w:szCs w:val="18"/>
              </w:rPr>
            </w:pPr>
            <w:r w:rsidRPr="00AF70A2">
              <w:rPr>
                <w:rFonts w:ascii="Times" w:hAnsi="Times" w:cs="Times"/>
                <w:color w:val="000000"/>
                <w:sz w:val="18"/>
                <w:szCs w:val="18"/>
              </w:rPr>
              <w:t>ООО "Иркутскэнергосбыт"</w:t>
            </w:r>
          </w:p>
          <w:p w14:paraId="7B2C41A7" w14:textId="77777777" w:rsidR="002F1835" w:rsidRPr="007753C2" w:rsidRDefault="002F1835" w:rsidP="0081505D">
            <w:pPr>
              <w:spacing w:after="0" w:line="216" w:lineRule="auto"/>
              <w:jc w:val="both"/>
              <w:rPr>
                <w:rFonts w:ascii="Times" w:hAnsi="Times" w:cs="Times"/>
                <w:sz w:val="18"/>
                <w:szCs w:val="18"/>
                <w:lang w:eastAsia="en-US"/>
              </w:rPr>
            </w:pPr>
            <w:r w:rsidRPr="007753C2">
              <w:rPr>
                <w:rFonts w:ascii="Times" w:hAnsi="Times" w:cs="Times"/>
                <w:sz w:val="18"/>
                <w:szCs w:val="18"/>
                <w:lang w:eastAsia="en-US"/>
              </w:rPr>
              <w:t>ИНН/КПП 3808166404 / 997650001</w:t>
            </w:r>
          </w:p>
          <w:p w14:paraId="6BDFAA50" w14:textId="77777777" w:rsidR="002F1835" w:rsidRPr="007753C2" w:rsidRDefault="002F1835" w:rsidP="0081505D">
            <w:pPr>
              <w:spacing w:after="0" w:line="216" w:lineRule="auto"/>
              <w:jc w:val="both"/>
              <w:rPr>
                <w:rFonts w:ascii="Times" w:hAnsi="Times" w:cs="Times"/>
                <w:sz w:val="18"/>
                <w:szCs w:val="18"/>
                <w:lang w:eastAsia="en-US"/>
              </w:rPr>
            </w:pPr>
            <w:r w:rsidRPr="007753C2">
              <w:rPr>
                <w:rFonts w:ascii="Times" w:hAnsi="Times" w:cs="Times"/>
                <w:sz w:val="18"/>
                <w:szCs w:val="18"/>
                <w:lang w:eastAsia="en-US"/>
              </w:rPr>
              <w:t>Банковские реквизиты:</w:t>
            </w:r>
          </w:p>
          <w:p w14:paraId="7E95A8A2" w14:textId="77777777" w:rsidR="002F1835" w:rsidRPr="007753C2" w:rsidRDefault="002F1835" w:rsidP="0081505D">
            <w:pPr>
              <w:spacing w:after="0" w:line="216" w:lineRule="auto"/>
              <w:jc w:val="both"/>
              <w:rPr>
                <w:rFonts w:ascii="Times" w:hAnsi="Times" w:cs="Times"/>
                <w:sz w:val="18"/>
                <w:szCs w:val="18"/>
                <w:lang w:eastAsia="en-US"/>
              </w:rPr>
            </w:pPr>
            <w:r w:rsidRPr="007753C2">
              <w:rPr>
                <w:rFonts w:ascii="Times" w:hAnsi="Times" w:cs="Times"/>
                <w:sz w:val="18"/>
                <w:szCs w:val="18"/>
                <w:lang w:eastAsia="en-US"/>
              </w:rPr>
              <w:t>р/с 40702810290040001681</w:t>
            </w:r>
          </w:p>
          <w:p w14:paraId="4E734C81" w14:textId="77777777" w:rsidR="002F1835" w:rsidRPr="007753C2" w:rsidRDefault="002F1835" w:rsidP="0081505D">
            <w:pPr>
              <w:spacing w:after="0" w:line="216" w:lineRule="auto"/>
              <w:jc w:val="both"/>
              <w:rPr>
                <w:rFonts w:ascii="Times" w:hAnsi="Times" w:cs="Times"/>
                <w:sz w:val="18"/>
                <w:szCs w:val="18"/>
                <w:lang w:eastAsia="en-US"/>
              </w:rPr>
            </w:pPr>
            <w:r w:rsidRPr="007753C2">
              <w:rPr>
                <w:rFonts w:ascii="Times" w:hAnsi="Times" w:cs="Times"/>
                <w:sz w:val="18"/>
                <w:szCs w:val="18"/>
                <w:lang w:eastAsia="en-US"/>
              </w:rPr>
              <w:t>к/с 30101810300000000728</w:t>
            </w:r>
          </w:p>
          <w:p w14:paraId="384AE23B" w14:textId="77777777" w:rsidR="002F1835" w:rsidRPr="007753C2" w:rsidRDefault="002F1835" w:rsidP="0081505D">
            <w:pPr>
              <w:spacing w:after="0" w:line="216" w:lineRule="auto"/>
              <w:jc w:val="both"/>
              <w:rPr>
                <w:rFonts w:ascii="Times" w:hAnsi="Times" w:cs="Times"/>
                <w:sz w:val="18"/>
                <w:szCs w:val="18"/>
                <w:lang w:eastAsia="en-US"/>
              </w:rPr>
            </w:pPr>
            <w:r w:rsidRPr="007753C2">
              <w:rPr>
                <w:rFonts w:ascii="Times" w:hAnsi="Times" w:cs="Times"/>
                <w:sz w:val="18"/>
                <w:szCs w:val="18"/>
                <w:lang w:eastAsia="en-US"/>
              </w:rPr>
              <w:t>БИК 042520728</w:t>
            </w:r>
          </w:p>
          <w:p w14:paraId="2BD5C475" w14:textId="77777777" w:rsidR="002F1835" w:rsidRPr="007753C2" w:rsidRDefault="002F1835" w:rsidP="0081505D">
            <w:pPr>
              <w:spacing w:after="0" w:line="216" w:lineRule="auto"/>
              <w:rPr>
                <w:rFonts w:ascii="Times" w:hAnsi="Times" w:cs="Times"/>
                <w:sz w:val="18"/>
                <w:szCs w:val="18"/>
                <w:lang w:eastAsia="en-US"/>
              </w:rPr>
            </w:pPr>
            <w:r w:rsidRPr="007753C2">
              <w:rPr>
                <w:rFonts w:ascii="Times" w:hAnsi="Times" w:cs="Times"/>
                <w:sz w:val="18"/>
                <w:szCs w:val="18"/>
                <w:lang w:eastAsia="en-US"/>
              </w:rPr>
              <w:t>Иркутский филиал Банка СОЮЗ (АО) г. Иркутск</w:t>
            </w:r>
          </w:p>
          <w:p w14:paraId="42DE79DF" w14:textId="77777777" w:rsidR="002F1835" w:rsidRPr="007753C2" w:rsidRDefault="002F1835" w:rsidP="0081505D">
            <w:pPr>
              <w:spacing w:after="0" w:line="216" w:lineRule="auto"/>
              <w:jc w:val="both"/>
              <w:rPr>
                <w:rFonts w:ascii="Times" w:hAnsi="Times" w:cs="Times"/>
                <w:sz w:val="18"/>
                <w:szCs w:val="18"/>
                <w:lang w:eastAsia="en-US"/>
              </w:rPr>
            </w:pPr>
            <w:r w:rsidRPr="007753C2">
              <w:rPr>
                <w:rFonts w:ascii="Times" w:hAnsi="Times" w:cs="Times"/>
                <w:sz w:val="18"/>
                <w:szCs w:val="18"/>
                <w:lang w:eastAsia="en-US"/>
              </w:rPr>
              <w:t>г. Иркутск, ул. Лермонтова, 257, 664033</w:t>
            </w:r>
          </w:p>
          <w:p w14:paraId="6BF630C8" w14:textId="77777777" w:rsidR="002F1835" w:rsidRPr="007753C2" w:rsidRDefault="002F1835" w:rsidP="0081505D">
            <w:pPr>
              <w:spacing w:after="0" w:line="216" w:lineRule="auto"/>
              <w:jc w:val="both"/>
              <w:rPr>
                <w:rFonts w:ascii="Times" w:hAnsi="Times" w:cs="Times"/>
                <w:sz w:val="18"/>
                <w:szCs w:val="18"/>
                <w:lang w:eastAsia="en-US"/>
              </w:rPr>
            </w:pPr>
          </w:p>
          <w:p w14:paraId="5EBA6184" w14:textId="77777777" w:rsidR="002F1835" w:rsidRPr="007753C2" w:rsidRDefault="002F1835" w:rsidP="0081505D">
            <w:pPr>
              <w:spacing w:after="0" w:line="216" w:lineRule="auto"/>
              <w:rPr>
                <w:rFonts w:ascii="Times" w:hAnsi="Times" w:cs="Times"/>
                <w:sz w:val="18"/>
                <w:szCs w:val="18"/>
                <w:lang w:eastAsia="en-US"/>
              </w:rPr>
            </w:pPr>
            <w:r w:rsidRPr="007753C2">
              <w:rPr>
                <w:rFonts w:ascii="Times" w:hAnsi="Times" w:cs="Times"/>
                <w:sz w:val="18"/>
                <w:szCs w:val="18"/>
                <w:lang w:eastAsia="en-US"/>
              </w:rPr>
              <w:t>Директор</w:t>
            </w:r>
          </w:p>
          <w:p w14:paraId="26CDA432" w14:textId="77777777" w:rsidR="002F1835" w:rsidRPr="007753C2" w:rsidRDefault="002F1835" w:rsidP="0081505D">
            <w:pPr>
              <w:spacing w:after="0" w:line="216" w:lineRule="auto"/>
              <w:rPr>
                <w:rFonts w:ascii="Times" w:hAnsi="Times" w:cs="Times"/>
                <w:sz w:val="18"/>
                <w:szCs w:val="18"/>
                <w:lang w:eastAsia="en-US"/>
              </w:rPr>
            </w:pPr>
            <w:r w:rsidRPr="007753C2">
              <w:rPr>
                <w:rFonts w:ascii="Times" w:hAnsi="Times" w:cs="Times"/>
                <w:sz w:val="18"/>
                <w:szCs w:val="18"/>
                <w:lang w:eastAsia="en-US"/>
              </w:rPr>
              <w:t>__________________/А. Ю. Харитонов /</w:t>
            </w:r>
          </w:p>
          <w:p w14:paraId="3A20DDEB" w14:textId="77777777" w:rsidR="00372954" w:rsidRPr="00C5790E" w:rsidRDefault="002F1835" w:rsidP="0081505D">
            <w:pPr>
              <w:widowControl w:val="0"/>
              <w:autoSpaceDE w:val="0"/>
              <w:autoSpaceDN w:val="0"/>
              <w:adjustRightInd w:val="0"/>
              <w:spacing w:after="0" w:line="216" w:lineRule="auto"/>
              <w:rPr>
                <w:rFonts w:ascii="Times" w:hAnsi="Times" w:cs="Times"/>
                <w:color w:val="000000"/>
                <w:sz w:val="18"/>
                <w:szCs w:val="18"/>
              </w:rPr>
            </w:pPr>
            <w:proofErr w:type="spellStart"/>
            <w:r w:rsidRPr="007753C2">
              <w:rPr>
                <w:rFonts w:ascii="Times" w:hAnsi="Times" w:cs="Times"/>
                <w:sz w:val="18"/>
                <w:szCs w:val="18"/>
                <w:lang w:eastAsia="en-US"/>
              </w:rPr>
              <w:t>м.п</w:t>
            </w:r>
            <w:proofErr w:type="spellEnd"/>
            <w:r w:rsidRPr="007753C2">
              <w:rPr>
                <w:rFonts w:ascii="Times" w:hAnsi="Times" w:cs="Times"/>
                <w:sz w:val="18"/>
                <w:szCs w:val="18"/>
                <w:lang w:eastAsia="en-US"/>
              </w:rPr>
              <w:t>.</w:t>
            </w:r>
          </w:p>
        </w:tc>
      </w:tr>
    </w:tbl>
    <w:p w14:paraId="65F3D336" w14:textId="77777777" w:rsidR="003C5663" w:rsidRDefault="003C5663" w:rsidP="002F1835">
      <w:pPr>
        <w:widowControl w:val="0"/>
        <w:autoSpaceDE w:val="0"/>
        <w:autoSpaceDN w:val="0"/>
        <w:adjustRightInd w:val="0"/>
        <w:spacing w:after="0" w:line="240" w:lineRule="auto"/>
        <w:jc w:val="both"/>
        <w:rPr>
          <w:rFonts w:ascii="Times" w:hAnsi="Times" w:cs="Times"/>
          <w:color w:val="000000"/>
          <w:sz w:val="18"/>
          <w:szCs w:val="18"/>
        </w:rPr>
      </w:pPr>
    </w:p>
    <w:p w14:paraId="55FAB980" w14:textId="40F22DAE" w:rsidR="00822FA6" w:rsidRDefault="00822FA6" w:rsidP="00CE5577">
      <w:pPr>
        <w:widowControl w:val="0"/>
        <w:autoSpaceDE w:val="0"/>
        <w:autoSpaceDN w:val="0"/>
        <w:adjustRightInd w:val="0"/>
        <w:spacing w:after="0" w:line="240" w:lineRule="auto"/>
        <w:jc w:val="both"/>
        <w:rPr>
          <w:rFonts w:ascii="Times" w:hAnsi="Times" w:cs="Times"/>
          <w:color w:val="000000"/>
          <w:sz w:val="18"/>
          <w:szCs w:val="18"/>
        </w:rPr>
      </w:pPr>
    </w:p>
    <w:p w14:paraId="25CF4467" w14:textId="7A91E15F"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4980064D" w14:textId="4CF064D3"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D58D93B" w14:textId="6E4A3BBF"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0E2FACF" w14:textId="7D1812BC"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F93A904" w14:textId="19688980"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5A6FA241" w14:textId="3C1AAB58"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662C2CED" w14:textId="3BE0207F"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204B7CF5" w14:textId="15E23EAB"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238AD913" w14:textId="00E5EF4F"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01A571C" w14:textId="12EC4AD8"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0DFFFC91" w14:textId="39FC0940"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4FBB68B" w14:textId="69D229D1"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E9B24C5" w14:textId="421D683B"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7D34711A" w14:textId="7F4D4F1A"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53E097AC" w14:textId="0D274EDF"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809802D" w14:textId="78416244"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7F63C3DC" w14:textId="5BD1C427"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95EE4A9" w14:textId="200833EA"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75BC505A" w14:textId="39D43265"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C9E2A5B" w14:textId="32F90635"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66FF0EE" w14:textId="1E0290A4"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637395DA" w14:textId="420E14C9"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1403777" w14:textId="449A2CCE"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69B5BD11" w14:textId="506778C3"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2C90A6A2" w14:textId="062B65D6"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49EE72EC" w14:textId="231C4FF4"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0341311" w14:textId="74E61390"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9896EC7" w14:textId="24EF8D1C"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5052E29" w14:textId="1ABF9EB4"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44380C6C" w14:textId="3CDA54D1"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1EF49804" w14:textId="72A7FB09"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315676B7" w14:textId="1FF2FC0B"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47BBF342" w14:textId="48EEA142"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05AD3846" w14:textId="1D321A00"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p w14:paraId="261C3A15" w14:textId="2F3B4773" w:rsidR="005B5B5C" w:rsidRDefault="005B5B5C" w:rsidP="00CE5577">
      <w:pPr>
        <w:widowControl w:val="0"/>
        <w:autoSpaceDE w:val="0"/>
        <w:autoSpaceDN w:val="0"/>
        <w:adjustRightInd w:val="0"/>
        <w:spacing w:after="0" w:line="240" w:lineRule="auto"/>
        <w:jc w:val="both"/>
        <w:rPr>
          <w:rFonts w:ascii="Times" w:hAnsi="Times" w:cs="Times"/>
          <w:color w:val="000000"/>
          <w:sz w:val="18"/>
          <w:szCs w:val="18"/>
        </w:rPr>
      </w:pPr>
    </w:p>
    <w:tbl>
      <w:tblPr>
        <w:tblW w:w="10600" w:type="dxa"/>
        <w:tblLayout w:type="fixed"/>
        <w:tblCellMar>
          <w:left w:w="0" w:type="dxa"/>
          <w:right w:w="0" w:type="dxa"/>
        </w:tblCellMar>
        <w:tblLook w:val="0000" w:firstRow="0" w:lastRow="0" w:firstColumn="0" w:lastColumn="0" w:noHBand="0" w:noVBand="0"/>
      </w:tblPr>
      <w:tblGrid>
        <w:gridCol w:w="1133"/>
        <w:gridCol w:w="9467"/>
      </w:tblGrid>
      <w:tr w:rsidR="00822FA6" w:rsidRPr="00C5790E" w14:paraId="14FC3ADA" w14:textId="77777777" w:rsidTr="005B5B66">
        <w:tc>
          <w:tcPr>
            <w:tcW w:w="1133" w:type="dxa"/>
            <w:tcBorders>
              <w:top w:val="nil"/>
              <w:left w:val="nil"/>
              <w:bottom w:val="nil"/>
              <w:right w:val="nil"/>
            </w:tcBorders>
          </w:tcPr>
          <w:p w14:paraId="0EAB3925"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bookmarkStart w:id="0" w:name="_GoBack"/>
            <w:bookmarkEnd w:id="0"/>
          </w:p>
        </w:tc>
        <w:tc>
          <w:tcPr>
            <w:tcW w:w="9467" w:type="dxa"/>
            <w:tcBorders>
              <w:top w:val="nil"/>
              <w:left w:val="nil"/>
              <w:bottom w:val="nil"/>
              <w:right w:val="nil"/>
            </w:tcBorders>
          </w:tcPr>
          <w:p w14:paraId="59BC0B85" w14:textId="77777777" w:rsidR="00822FA6" w:rsidRPr="00C5790E" w:rsidRDefault="00822FA6" w:rsidP="00134924">
            <w:pPr>
              <w:widowControl w:val="0"/>
              <w:autoSpaceDE w:val="0"/>
              <w:autoSpaceDN w:val="0"/>
              <w:adjustRightInd w:val="0"/>
              <w:spacing w:after="0" w:line="240" w:lineRule="auto"/>
              <w:jc w:val="right"/>
              <w:rPr>
                <w:rFonts w:ascii="Times" w:hAnsi="Times" w:cs="Times"/>
                <w:b/>
                <w:bCs/>
                <w:color w:val="000000"/>
                <w:sz w:val="17"/>
                <w:szCs w:val="17"/>
              </w:rPr>
            </w:pPr>
            <w:r w:rsidRPr="00C5790E">
              <w:rPr>
                <w:rFonts w:ascii="Times" w:hAnsi="Times" w:cs="Times"/>
                <w:b/>
                <w:bCs/>
                <w:color w:val="000000"/>
                <w:sz w:val="17"/>
                <w:szCs w:val="17"/>
              </w:rPr>
              <w:t>Приложение 1</w:t>
            </w:r>
          </w:p>
          <w:p w14:paraId="1E12C74F" w14:textId="77777777" w:rsidR="00822FA6" w:rsidRPr="00C5790E" w:rsidRDefault="00822FA6" w:rsidP="00134924">
            <w:pPr>
              <w:widowControl w:val="0"/>
              <w:autoSpaceDE w:val="0"/>
              <w:autoSpaceDN w:val="0"/>
              <w:adjustRightInd w:val="0"/>
              <w:spacing w:after="0" w:line="240" w:lineRule="auto"/>
              <w:jc w:val="right"/>
              <w:rPr>
                <w:rFonts w:ascii="Times" w:hAnsi="Times" w:cs="Times"/>
                <w:color w:val="000000"/>
                <w:sz w:val="17"/>
                <w:szCs w:val="17"/>
              </w:rPr>
            </w:pPr>
            <w:r w:rsidRPr="00C5790E">
              <w:rPr>
                <w:rFonts w:ascii="Times" w:hAnsi="Times" w:cs="Times"/>
                <w:color w:val="000000"/>
                <w:sz w:val="17"/>
                <w:szCs w:val="17"/>
              </w:rPr>
              <w:t xml:space="preserve">к </w:t>
            </w:r>
            <w:proofErr w:type="spellStart"/>
            <w:r>
              <w:rPr>
                <w:rFonts w:ascii="Times" w:hAnsi="Times" w:cs="Times"/>
                <w:color w:val="000000"/>
                <w:sz w:val="17"/>
                <w:szCs w:val="17"/>
              </w:rPr>
              <w:t>Сублицензионному</w:t>
            </w:r>
            <w:proofErr w:type="spellEnd"/>
            <w:r>
              <w:rPr>
                <w:rFonts w:ascii="Times" w:hAnsi="Times" w:cs="Times"/>
                <w:color w:val="000000"/>
                <w:sz w:val="17"/>
                <w:szCs w:val="17"/>
              </w:rPr>
              <w:t xml:space="preserve"> д</w:t>
            </w:r>
            <w:r w:rsidRPr="00C5790E">
              <w:rPr>
                <w:rFonts w:ascii="Times" w:hAnsi="Times" w:cs="Times"/>
                <w:color w:val="000000"/>
                <w:sz w:val="17"/>
                <w:szCs w:val="17"/>
              </w:rPr>
              <w:t>оговору № ____________ от _____________ 2022 г.</w:t>
            </w:r>
          </w:p>
          <w:p w14:paraId="5174DAF2" w14:textId="77777777" w:rsidR="00822FA6" w:rsidRDefault="00822FA6" w:rsidP="00134924">
            <w:pPr>
              <w:widowControl w:val="0"/>
              <w:autoSpaceDE w:val="0"/>
              <w:autoSpaceDN w:val="0"/>
              <w:adjustRightInd w:val="0"/>
              <w:spacing w:after="0" w:line="240" w:lineRule="auto"/>
              <w:ind w:left="2834"/>
              <w:rPr>
                <w:rFonts w:ascii="Times" w:hAnsi="Times" w:cs="Times"/>
                <w:b/>
                <w:bCs/>
                <w:color w:val="000000"/>
                <w:sz w:val="17"/>
                <w:szCs w:val="17"/>
              </w:rPr>
            </w:pPr>
          </w:p>
          <w:p w14:paraId="0B004711" w14:textId="77777777" w:rsidR="00822FA6" w:rsidRDefault="00822FA6" w:rsidP="00134924">
            <w:pPr>
              <w:widowControl w:val="0"/>
              <w:autoSpaceDE w:val="0"/>
              <w:autoSpaceDN w:val="0"/>
              <w:adjustRightInd w:val="0"/>
              <w:spacing w:after="0" w:line="240" w:lineRule="auto"/>
              <w:ind w:left="2834"/>
              <w:rPr>
                <w:rFonts w:ascii="Times" w:hAnsi="Times" w:cs="Times"/>
                <w:b/>
                <w:bCs/>
                <w:color w:val="000000"/>
                <w:sz w:val="17"/>
                <w:szCs w:val="17"/>
              </w:rPr>
            </w:pPr>
          </w:p>
          <w:p w14:paraId="24B2FFCA" w14:textId="77777777" w:rsidR="00822FA6" w:rsidRPr="00C5790E" w:rsidRDefault="00822FA6" w:rsidP="00134924">
            <w:pPr>
              <w:widowControl w:val="0"/>
              <w:autoSpaceDE w:val="0"/>
              <w:autoSpaceDN w:val="0"/>
              <w:adjustRightInd w:val="0"/>
              <w:spacing w:after="0" w:line="240" w:lineRule="auto"/>
              <w:ind w:left="2834"/>
              <w:rPr>
                <w:rFonts w:ascii="Times" w:hAnsi="Times" w:cs="Times"/>
                <w:b/>
                <w:bCs/>
                <w:color w:val="000000"/>
                <w:sz w:val="17"/>
                <w:szCs w:val="17"/>
              </w:rPr>
            </w:pPr>
            <w:r>
              <w:rPr>
                <w:rFonts w:ascii="Times" w:hAnsi="Times" w:cs="Times"/>
                <w:b/>
                <w:bCs/>
                <w:color w:val="000000"/>
                <w:sz w:val="17"/>
                <w:szCs w:val="17"/>
              </w:rPr>
              <w:t>Спецификация</w:t>
            </w:r>
          </w:p>
          <w:p w14:paraId="020BAD19"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r>
    </w:tbl>
    <w:p w14:paraId="2B6A7B77" w14:textId="77777777" w:rsidR="00822FA6" w:rsidRPr="00C5790E" w:rsidRDefault="00822FA6" w:rsidP="00822FA6">
      <w:pPr>
        <w:widowControl w:val="0"/>
        <w:autoSpaceDE w:val="0"/>
        <w:autoSpaceDN w:val="0"/>
        <w:adjustRightInd w:val="0"/>
        <w:spacing w:after="113" w:line="240" w:lineRule="auto"/>
        <w:rPr>
          <w:rFonts w:ascii="Times" w:hAnsi="Times" w:cs="Times"/>
          <w:color w:val="000000"/>
          <w:sz w:val="17"/>
          <w:szCs w:val="17"/>
        </w:rPr>
      </w:pPr>
      <w:r w:rsidRPr="00C5790E">
        <w:rPr>
          <w:rFonts w:ascii="Times" w:hAnsi="Times" w:cs="Times"/>
          <w:color w:val="000000"/>
          <w:sz w:val="17"/>
          <w:szCs w:val="17"/>
        </w:rPr>
        <w:t>1. Право использования программы для ЭВМ</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
        <w:gridCol w:w="3737"/>
        <w:gridCol w:w="709"/>
        <w:gridCol w:w="1418"/>
        <w:gridCol w:w="2268"/>
        <w:gridCol w:w="2268"/>
      </w:tblGrid>
      <w:tr w:rsidR="00822FA6" w:rsidRPr="00C5790E" w14:paraId="7A70840F" w14:textId="77777777" w:rsidTr="002F1835">
        <w:tc>
          <w:tcPr>
            <w:tcW w:w="340" w:type="dxa"/>
          </w:tcPr>
          <w:p w14:paraId="2F0F4C8A" w14:textId="77777777" w:rsidR="00822FA6" w:rsidRPr="00C5790E" w:rsidRDefault="00822FA6" w:rsidP="00134924">
            <w:pPr>
              <w:widowControl w:val="0"/>
              <w:autoSpaceDE w:val="0"/>
              <w:autoSpaceDN w:val="0"/>
              <w:adjustRightInd w:val="0"/>
              <w:spacing w:after="0" w:line="240" w:lineRule="auto"/>
              <w:jc w:val="center"/>
              <w:rPr>
                <w:rFonts w:ascii="Times" w:hAnsi="Times" w:cs="Times"/>
                <w:b/>
                <w:bCs/>
                <w:color w:val="000000"/>
                <w:sz w:val="18"/>
                <w:szCs w:val="18"/>
              </w:rPr>
            </w:pPr>
            <w:r w:rsidRPr="00C5790E">
              <w:rPr>
                <w:rFonts w:ascii="Times" w:hAnsi="Times" w:cs="Times"/>
                <w:b/>
                <w:bCs/>
                <w:color w:val="000000"/>
                <w:sz w:val="18"/>
                <w:szCs w:val="18"/>
              </w:rPr>
              <w:t>№</w:t>
            </w:r>
          </w:p>
        </w:tc>
        <w:tc>
          <w:tcPr>
            <w:tcW w:w="3737" w:type="dxa"/>
          </w:tcPr>
          <w:p w14:paraId="78F80878" w14:textId="77777777" w:rsidR="00822FA6" w:rsidRPr="00C5790E" w:rsidRDefault="00822FA6" w:rsidP="00134924">
            <w:pPr>
              <w:widowControl w:val="0"/>
              <w:autoSpaceDE w:val="0"/>
              <w:autoSpaceDN w:val="0"/>
              <w:adjustRightInd w:val="0"/>
              <w:spacing w:after="0" w:line="240" w:lineRule="auto"/>
              <w:jc w:val="center"/>
              <w:rPr>
                <w:rFonts w:ascii="Times" w:hAnsi="Times" w:cs="Times"/>
                <w:b/>
                <w:bCs/>
                <w:color w:val="000000"/>
                <w:sz w:val="18"/>
                <w:szCs w:val="18"/>
              </w:rPr>
            </w:pPr>
            <w:r w:rsidRPr="00C5790E">
              <w:rPr>
                <w:rFonts w:ascii="Times" w:hAnsi="Times" w:cs="Times"/>
                <w:b/>
                <w:bCs/>
                <w:color w:val="000000"/>
                <w:sz w:val="18"/>
                <w:szCs w:val="18"/>
              </w:rPr>
              <w:t>Наименование</w:t>
            </w:r>
          </w:p>
        </w:tc>
        <w:tc>
          <w:tcPr>
            <w:tcW w:w="709" w:type="dxa"/>
          </w:tcPr>
          <w:p w14:paraId="5E69E897" w14:textId="77777777" w:rsidR="00822FA6" w:rsidRPr="00C5790E" w:rsidRDefault="00822FA6" w:rsidP="00134924">
            <w:pPr>
              <w:widowControl w:val="0"/>
              <w:autoSpaceDE w:val="0"/>
              <w:autoSpaceDN w:val="0"/>
              <w:adjustRightInd w:val="0"/>
              <w:spacing w:after="0" w:line="240" w:lineRule="auto"/>
              <w:jc w:val="center"/>
              <w:rPr>
                <w:rFonts w:ascii="Times" w:hAnsi="Times" w:cs="Times"/>
                <w:b/>
                <w:bCs/>
                <w:color w:val="000000"/>
                <w:sz w:val="18"/>
                <w:szCs w:val="18"/>
              </w:rPr>
            </w:pPr>
            <w:r w:rsidRPr="00C5790E">
              <w:rPr>
                <w:rFonts w:ascii="Times" w:hAnsi="Times" w:cs="Times"/>
                <w:b/>
                <w:bCs/>
                <w:color w:val="000000"/>
                <w:sz w:val="18"/>
                <w:szCs w:val="18"/>
              </w:rPr>
              <w:t>Ед.</w:t>
            </w:r>
          </w:p>
        </w:tc>
        <w:tc>
          <w:tcPr>
            <w:tcW w:w="1418" w:type="dxa"/>
          </w:tcPr>
          <w:p w14:paraId="200CD295" w14:textId="4999813E" w:rsidR="00822FA6" w:rsidRPr="00C5790E" w:rsidRDefault="002F1835" w:rsidP="00134924">
            <w:pPr>
              <w:widowControl w:val="0"/>
              <w:autoSpaceDE w:val="0"/>
              <w:autoSpaceDN w:val="0"/>
              <w:adjustRightInd w:val="0"/>
              <w:spacing w:after="0" w:line="240" w:lineRule="auto"/>
              <w:jc w:val="center"/>
              <w:rPr>
                <w:rFonts w:ascii="Times" w:hAnsi="Times" w:cs="Times"/>
                <w:b/>
                <w:bCs/>
                <w:color w:val="000000"/>
                <w:sz w:val="18"/>
                <w:szCs w:val="18"/>
              </w:rPr>
            </w:pPr>
            <w:r>
              <w:rPr>
                <w:rFonts w:ascii="Times" w:hAnsi="Times" w:cs="Times"/>
                <w:b/>
                <w:bCs/>
                <w:color w:val="000000"/>
                <w:sz w:val="18"/>
                <w:szCs w:val="18"/>
              </w:rPr>
              <w:t>Количество</w:t>
            </w:r>
          </w:p>
        </w:tc>
        <w:tc>
          <w:tcPr>
            <w:tcW w:w="2268" w:type="dxa"/>
          </w:tcPr>
          <w:p w14:paraId="26F75CEC" w14:textId="77777777" w:rsidR="00822FA6" w:rsidRPr="00C5790E" w:rsidRDefault="00822FA6" w:rsidP="00134924">
            <w:pPr>
              <w:widowControl w:val="0"/>
              <w:autoSpaceDE w:val="0"/>
              <w:autoSpaceDN w:val="0"/>
              <w:adjustRightInd w:val="0"/>
              <w:spacing w:after="0" w:line="240" w:lineRule="auto"/>
              <w:jc w:val="center"/>
              <w:rPr>
                <w:rFonts w:ascii="Times" w:hAnsi="Times" w:cs="Times"/>
                <w:b/>
                <w:bCs/>
                <w:color w:val="000000"/>
                <w:sz w:val="18"/>
                <w:szCs w:val="18"/>
              </w:rPr>
            </w:pPr>
            <w:r w:rsidRPr="00C5790E">
              <w:rPr>
                <w:rFonts w:ascii="Times" w:hAnsi="Times" w:cs="Times"/>
                <w:b/>
                <w:bCs/>
                <w:color w:val="000000"/>
                <w:sz w:val="18"/>
                <w:szCs w:val="18"/>
              </w:rPr>
              <w:t>Цена</w:t>
            </w:r>
          </w:p>
        </w:tc>
        <w:tc>
          <w:tcPr>
            <w:tcW w:w="2268" w:type="dxa"/>
          </w:tcPr>
          <w:p w14:paraId="7AB48573" w14:textId="77777777" w:rsidR="00822FA6" w:rsidRPr="00C5790E" w:rsidRDefault="00822FA6" w:rsidP="00134924">
            <w:pPr>
              <w:widowControl w:val="0"/>
              <w:autoSpaceDE w:val="0"/>
              <w:autoSpaceDN w:val="0"/>
              <w:adjustRightInd w:val="0"/>
              <w:spacing w:after="0" w:line="240" w:lineRule="auto"/>
              <w:jc w:val="center"/>
              <w:rPr>
                <w:rFonts w:ascii="Times" w:hAnsi="Times" w:cs="Times"/>
                <w:b/>
                <w:bCs/>
                <w:color w:val="000000"/>
                <w:sz w:val="18"/>
                <w:szCs w:val="18"/>
              </w:rPr>
            </w:pPr>
            <w:r w:rsidRPr="00C5790E">
              <w:rPr>
                <w:rFonts w:ascii="Times" w:hAnsi="Times" w:cs="Times"/>
                <w:b/>
                <w:bCs/>
                <w:color w:val="000000"/>
                <w:sz w:val="18"/>
                <w:szCs w:val="18"/>
              </w:rPr>
              <w:t>Стоимость</w:t>
            </w:r>
          </w:p>
        </w:tc>
      </w:tr>
      <w:tr w:rsidR="00822FA6" w:rsidRPr="00C5790E" w14:paraId="18B4D396" w14:textId="77777777" w:rsidTr="002F1835">
        <w:tc>
          <w:tcPr>
            <w:tcW w:w="340" w:type="dxa"/>
          </w:tcPr>
          <w:p w14:paraId="49873A3F" w14:textId="77777777" w:rsidR="00822FA6" w:rsidRPr="00C5790E" w:rsidRDefault="00822FA6" w:rsidP="00134924">
            <w:pPr>
              <w:widowControl w:val="0"/>
              <w:autoSpaceDE w:val="0"/>
              <w:autoSpaceDN w:val="0"/>
              <w:adjustRightInd w:val="0"/>
              <w:spacing w:after="0" w:line="240" w:lineRule="auto"/>
              <w:jc w:val="center"/>
              <w:rPr>
                <w:rFonts w:ascii="Times" w:hAnsi="Times" w:cs="Times"/>
                <w:color w:val="000000"/>
                <w:sz w:val="16"/>
                <w:szCs w:val="16"/>
              </w:rPr>
            </w:pPr>
            <w:r w:rsidRPr="00C5790E">
              <w:rPr>
                <w:rFonts w:ascii="Times" w:hAnsi="Times" w:cs="Times"/>
                <w:color w:val="000000"/>
                <w:sz w:val="16"/>
                <w:szCs w:val="16"/>
              </w:rPr>
              <w:t>1</w:t>
            </w:r>
          </w:p>
        </w:tc>
        <w:tc>
          <w:tcPr>
            <w:tcW w:w="3737" w:type="dxa"/>
          </w:tcPr>
          <w:p w14:paraId="63D25408" w14:textId="21518FEC" w:rsidR="00822FA6" w:rsidRPr="00C5790E" w:rsidRDefault="00822FA6" w:rsidP="008C204D">
            <w:pPr>
              <w:widowControl w:val="0"/>
              <w:autoSpaceDE w:val="0"/>
              <w:autoSpaceDN w:val="0"/>
              <w:adjustRightInd w:val="0"/>
              <w:spacing w:after="0" w:line="240" w:lineRule="auto"/>
              <w:rPr>
                <w:rFonts w:ascii="Times" w:hAnsi="Times" w:cs="Times"/>
                <w:color w:val="000000"/>
                <w:sz w:val="16"/>
                <w:szCs w:val="16"/>
              </w:rPr>
            </w:pPr>
            <w:r w:rsidRPr="007753C2">
              <w:rPr>
                <w:rFonts w:ascii="Times" w:hAnsi="Times" w:cs="Times"/>
                <w:color w:val="000000"/>
                <w:sz w:val="18"/>
                <w:szCs w:val="18"/>
              </w:rPr>
              <w:t>Право использования п</w:t>
            </w:r>
            <w:r>
              <w:rPr>
                <w:rFonts w:ascii="Times" w:hAnsi="Times" w:cs="Times"/>
                <w:color w:val="000000"/>
                <w:sz w:val="18"/>
                <w:szCs w:val="18"/>
              </w:rPr>
              <w:t>рограммы для ЭВМ «____________»,</w:t>
            </w:r>
            <w:r w:rsidRPr="007753C2">
              <w:rPr>
                <w:rFonts w:ascii="Times" w:hAnsi="Times" w:cs="Times"/>
                <w:color w:val="000000"/>
                <w:sz w:val="18"/>
                <w:szCs w:val="18"/>
              </w:rPr>
              <w:t xml:space="preserve"> 1</w:t>
            </w:r>
            <w:r w:rsidR="008C204D">
              <w:rPr>
                <w:rFonts w:ascii="Times" w:hAnsi="Times" w:cs="Times"/>
                <w:color w:val="000000"/>
                <w:sz w:val="18"/>
                <w:szCs w:val="18"/>
              </w:rPr>
              <w:t> 047 618</w:t>
            </w:r>
            <w:r w:rsidRPr="007753C2">
              <w:rPr>
                <w:rFonts w:ascii="Times" w:hAnsi="Times" w:cs="Times"/>
                <w:color w:val="000000"/>
                <w:sz w:val="18"/>
                <w:szCs w:val="18"/>
              </w:rPr>
              <w:t xml:space="preserve"> </w:t>
            </w:r>
            <w:r>
              <w:rPr>
                <w:rFonts w:ascii="Times" w:hAnsi="Times" w:cs="Times"/>
                <w:color w:val="000000"/>
                <w:sz w:val="18"/>
                <w:szCs w:val="18"/>
              </w:rPr>
              <w:t xml:space="preserve">(Один миллион </w:t>
            </w:r>
            <w:r w:rsidR="008C204D">
              <w:rPr>
                <w:rFonts w:ascii="Times" w:hAnsi="Times" w:cs="Times"/>
                <w:color w:val="000000"/>
                <w:sz w:val="18"/>
                <w:szCs w:val="18"/>
              </w:rPr>
              <w:t>сорок семь</w:t>
            </w:r>
            <w:r>
              <w:rPr>
                <w:rFonts w:ascii="Times" w:hAnsi="Times" w:cs="Times"/>
                <w:color w:val="000000"/>
                <w:sz w:val="18"/>
                <w:szCs w:val="18"/>
              </w:rPr>
              <w:t xml:space="preserve"> тысяч</w:t>
            </w:r>
            <w:r w:rsidR="008C204D">
              <w:rPr>
                <w:rFonts w:ascii="Times" w:hAnsi="Times" w:cs="Times"/>
                <w:color w:val="000000"/>
                <w:sz w:val="18"/>
                <w:szCs w:val="18"/>
              </w:rPr>
              <w:t xml:space="preserve"> шестьсот восемнадцать</w:t>
            </w:r>
            <w:r>
              <w:rPr>
                <w:rFonts w:ascii="Times" w:hAnsi="Times" w:cs="Times"/>
                <w:color w:val="000000"/>
                <w:sz w:val="18"/>
                <w:szCs w:val="18"/>
              </w:rPr>
              <w:t xml:space="preserve">) </w:t>
            </w:r>
            <w:r w:rsidRPr="007753C2">
              <w:rPr>
                <w:rFonts w:ascii="Times" w:hAnsi="Times" w:cs="Times"/>
                <w:color w:val="000000"/>
                <w:sz w:val="18"/>
                <w:szCs w:val="18"/>
              </w:rPr>
              <w:t>отчетов об объектах</w:t>
            </w:r>
            <w:r>
              <w:rPr>
                <w:rFonts w:ascii="Times" w:hAnsi="Times" w:cs="Times"/>
                <w:color w:val="000000"/>
                <w:sz w:val="18"/>
                <w:szCs w:val="18"/>
              </w:rPr>
              <w:t xml:space="preserve"> недвижимости</w:t>
            </w:r>
          </w:p>
        </w:tc>
        <w:tc>
          <w:tcPr>
            <w:tcW w:w="709" w:type="dxa"/>
          </w:tcPr>
          <w:p w14:paraId="16EEAC3F" w14:textId="77777777" w:rsidR="00822FA6" w:rsidRDefault="00822FA6" w:rsidP="00134924">
            <w:pPr>
              <w:widowControl w:val="0"/>
              <w:autoSpaceDE w:val="0"/>
              <w:autoSpaceDN w:val="0"/>
              <w:adjustRightInd w:val="0"/>
              <w:spacing w:after="0" w:line="240" w:lineRule="auto"/>
              <w:jc w:val="center"/>
              <w:rPr>
                <w:rFonts w:ascii="Times" w:hAnsi="Times" w:cs="Times"/>
                <w:color w:val="000000"/>
                <w:sz w:val="16"/>
                <w:szCs w:val="16"/>
              </w:rPr>
            </w:pPr>
          </w:p>
          <w:p w14:paraId="5D52B198" w14:textId="77777777" w:rsidR="00822FA6" w:rsidRPr="00C5790E" w:rsidRDefault="00822FA6" w:rsidP="00134924">
            <w:pPr>
              <w:widowControl w:val="0"/>
              <w:autoSpaceDE w:val="0"/>
              <w:autoSpaceDN w:val="0"/>
              <w:adjustRightInd w:val="0"/>
              <w:spacing w:after="0" w:line="240" w:lineRule="auto"/>
              <w:jc w:val="center"/>
              <w:rPr>
                <w:rFonts w:ascii="Times" w:hAnsi="Times" w:cs="Times"/>
                <w:color w:val="000000"/>
                <w:sz w:val="16"/>
                <w:szCs w:val="16"/>
              </w:rPr>
            </w:pPr>
            <w:r>
              <w:rPr>
                <w:rFonts w:ascii="Times" w:hAnsi="Times" w:cs="Times"/>
                <w:color w:val="000000"/>
                <w:sz w:val="16"/>
                <w:szCs w:val="16"/>
              </w:rPr>
              <w:t>шт.</w:t>
            </w:r>
          </w:p>
        </w:tc>
        <w:tc>
          <w:tcPr>
            <w:tcW w:w="1418" w:type="dxa"/>
          </w:tcPr>
          <w:p w14:paraId="487403B6" w14:textId="77777777" w:rsidR="00822FA6" w:rsidRDefault="00822FA6" w:rsidP="00134924">
            <w:pPr>
              <w:widowControl w:val="0"/>
              <w:autoSpaceDE w:val="0"/>
              <w:autoSpaceDN w:val="0"/>
              <w:adjustRightInd w:val="0"/>
              <w:spacing w:after="0" w:line="240" w:lineRule="auto"/>
              <w:jc w:val="center"/>
              <w:rPr>
                <w:rFonts w:ascii="Times" w:hAnsi="Times" w:cs="Times"/>
                <w:color w:val="000000"/>
                <w:sz w:val="16"/>
                <w:szCs w:val="16"/>
              </w:rPr>
            </w:pPr>
          </w:p>
          <w:p w14:paraId="25BF41BF" w14:textId="77777777" w:rsidR="00822FA6" w:rsidRPr="00C5790E" w:rsidRDefault="00822FA6" w:rsidP="00134924">
            <w:pPr>
              <w:widowControl w:val="0"/>
              <w:autoSpaceDE w:val="0"/>
              <w:autoSpaceDN w:val="0"/>
              <w:adjustRightInd w:val="0"/>
              <w:spacing w:after="0" w:line="240" w:lineRule="auto"/>
              <w:jc w:val="center"/>
              <w:rPr>
                <w:rFonts w:ascii="Times" w:hAnsi="Times" w:cs="Times"/>
                <w:color w:val="000000"/>
                <w:sz w:val="16"/>
                <w:szCs w:val="16"/>
              </w:rPr>
            </w:pPr>
            <w:r>
              <w:rPr>
                <w:rFonts w:ascii="Times" w:hAnsi="Times" w:cs="Times"/>
                <w:color w:val="000000"/>
                <w:sz w:val="16"/>
                <w:szCs w:val="16"/>
              </w:rPr>
              <w:t>1</w:t>
            </w:r>
          </w:p>
        </w:tc>
        <w:tc>
          <w:tcPr>
            <w:tcW w:w="2268" w:type="dxa"/>
          </w:tcPr>
          <w:p w14:paraId="354A140E" w14:textId="77777777" w:rsidR="00822FA6" w:rsidRPr="00C5790E" w:rsidRDefault="00822FA6" w:rsidP="00134924">
            <w:pPr>
              <w:widowControl w:val="0"/>
              <w:autoSpaceDE w:val="0"/>
              <w:autoSpaceDN w:val="0"/>
              <w:adjustRightInd w:val="0"/>
              <w:spacing w:after="0" w:line="240" w:lineRule="auto"/>
              <w:jc w:val="right"/>
              <w:rPr>
                <w:rFonts w:ascii="Times" w:hAnsi="Times" w:cs="Times"/>
                <w:color w:val="000000"/>
                <w:sz w:val="16"/>
                <w:szCs w:val="16"/>
              </w:rPr>
            </w:pPr>
          </w:p>
        </w:tc>
        <w:tc>
          <w:tcPr>
            <w:tcW w:w="2268" w:type="dxa"/>
          </w:tcPr>
          <w:p w14:paraId="75F0247D" w14:textId="77777777" w:rsidR="00822FA6" w:rsidRPr="00C5790E" w:rsidRDefault="00822FA6" w:rsidP="00134924">
            <w:pPr>
              <w:widowControl w:val="0"/>
              <w:autoSpaceDE w:val="0"/>
              <w:autoSpaceDN w:val="0"/>
              <w:adjustRightInd w:val="0"/>
              <w:spacing w:after="0" w:line="240" w:lineRule="auto"/>
              <w:jc w:val="right"/>
              <w:rPr>
                <w:rFonts w:ascii="Times" w:hAnsi="Times" w:cs="Times"/>
                <w:color w:val="000000"/>
                <w:sz w:val="16"/>
                <w:szCs w:val="16"/>
              </w:rPr>
            </w:pPr>
          </w:p>
        </w:tc>
      </w:tr>
      <w:tr w:rsidR="00822FA6" w:rsidRPr="00C5790E" w14:paraId="3D1B8C90" w14:textId="77777777" w:rsidTr="002F1835">
        <w:tblPrEx>
          <w:tblCellMar>
            <w:left w:w="0" w:type="dxa"/>
            <w:right w:w="0" w:type="dxa"/>
          </w:tblCellMar>
        </w:tblPrEx>
        <w:tc>
          <w:tcPr>
            <w:tcW w:w="8472" w:type="dxa"/>
            <w:gridSpan w:val="5"/>
            <w:tcMar>
              <w:top w:w="28" w:type="dxa"/>
              <w:left w:w="56" w:type="dxa"/>
              <w:bottom w:w="28" w:type="dxa"/>
              <w:right w:w="56" w:type="dxa"/>
            </w:tcMar>
            <w:vAlign w:val="center"/>
          </w:tcPr>
          <w:p w14:paraId="6C25E4DA" w14:textId="77777777" w:rsidR="00822FA6" w:rsidRPr="00C5790E" w:rsidRDefault="00822FA6" w:rsidP="00134924">
            <w:pPr>
              <w:widowControl w:val="0"/>
              <w:autoSpaceDE w:val="0"/>
              <w:autoSpaceDN w:val="0"/>
              <w:adjustRightInd w:val="0"/>
              <w:spacing w:after="0" w:line="240" w:lineRule="auto"/>
              <w:jc w:val="right"/>
              <w:rPr>
                <w:rFonts w:ascii="Times" w:hAnsi="Times" w:cs="Times"/>
                <w:b/>
                <w:bCs/>
                <w:color w:val="000000"/>
                <w:sz w:val="16"/>
                <w:szCs w:val="16"/>
              </w:rPr>
            </w:pPr>
            <w:r w:rsidRPr="00C5790E">
              <w:rPr>
                <w:rFonts w:ascii="Times" w:hAnsi="Times" w:cs="Times"/>
                <w:b/>
                <w:bCs/>
                <w:color w:val="000000"/>
                <w:sz w:val="16"/>
                <w:szCs w:val="16"/>
              </w:rPr>
              <w:lastRenderedPageBreak/>
              <w:t>ИТОГО:</w:t>
            </w:r>
          </w:p>
        </w:tc>
        <w:tc>
          <w:tcPr>
            <w:tcW w:w="2268" w:type="dxa"/>
            <w:tcMar>
              <w:top w:w="28" w:type="dxa"/>
              <w:left w:w="56" w:type="dxa"/>
              <w:bottom w:w="28" w:type="dxa"/>
              <w:right w:w="56" w:type="dxa"/>
            </w:tcMar>
            <w:vAlign w:val="center"/>
          </w:tcPr>
          <w:p w14:paraId="04C9645A" w14:textId="77777777" w:rsidR="00822FA6" w:rsidRPr="00C5790E" w:rsidRDefault="00822FA6" w:rsidP="00134924">
            <w:pPr>
              <w:widowControl w:val="0"/>
              <w:autoSpaceDE w:val="0"/>
              <w:autoSpaceDN w:val="0"/>
              <w:adjustRightInd w:val="0"/>
              <w:spacing w:after="0" w:line="240" w:lineRule="auto"/>
              <w:jc w:val="right"/>
              <w:rPr>
                <w:rFonts w:ascii="Times" w:hAnsi="Times" w:cs="Times"/>
                <w:b/>
                <w:bCs/>
                <w:color w:val="000000"/>
                <w:sz w:val="16"/>
                <w:szCs w:val="16"/>
              </w:rPr>
            </w:pPr>
          </w:p>
        </w:tc>
      </w:tr>
    </w:tbl>
    <w:p w14:paraId="64EC4F2B" w14:textId="77777777" w:rsidR="00822FA6" w:rsidRPr="00C5790E" w:rsidRDefault="00822FA6" w:rsidP="00822FA6">
      <w:pPr>
        <w:widowControl w:val="0"/>
        <w:autoSpaceDE w:val="0"/>
        <w:autoSpaceDN w:val="0"/>
        <w:adjustRightInd w:val="0"/>
        <w:spacing w:before="56" w:after="0" w:line="240" w:lineRule="auto"/>
        <w:rPr>
          <w:rFonts w:ascii="Times" w:hAnsi="Times" w:cs="Times"/>
          <w:color w:val="000000"/>
          <w:sz w:val="17"/>
          <w:szCs w:val="17"/>
        </w:rPr>
      </w:pPr>
      <w:r w:rsidRPr="00C5790E">
        <w:rPr>
          <w:rFonts w:ascii="Times" w:hAnsi="Times" w:cs="Times"/>
          <w:color w:val="000000"/>
          <w:sz w:val="17"/>
          <w:szCs w:val="17"/>
        </w:rPr>
        <w:t>Итоговая сумма прописью: ___________________________________________________</w:t>
      </w:r>
    </w:p>
    <w:p w14:paraId="58A6232C" w14:textId="77777777" w:rsidR="00822FA6" w:rsidRPr="00C5790E" w:rsidRDefault="00822FA6" w:rsidP="00822FA6">
      <w:pPr>
        <w:widowControl w:val="0"/>
        <w:autoSpaceDE w:val="0"/>
        <w:autoSpaceDN w:val="0"/>
        <w:adjustRightInd w:val="0"/>
        <w:spacing w:before="226" w:after="226" w:line="240" w:lineRule="auto"/>
        <w:rPr>
          <w:rFonts w:ascii="Times" w:hAnsi="Times" w:cs="Times"/>
          <w:color w:val="000000"/>
          <w:sz w:val="17"/>
          <w:szCs w:val="17"/>
        </w:rPr>
      </w:pPr>
    </w:p>
    <w:p w14:paraId="78A0472B" w14:textId="77777777" w:rsidR="00822FA6" w:rsidRPr="00C5790E" w:rsidRDefault="00822FA6" w:rsidP="00517476">
      <w:pPr>
        <w:widowControl w:val="0"/>
        <w:autoSpaceDE w:val="0"/>
        <w:autoSpaceDN w:val="0"/>
        <w:adjustRightInd w:val="0"/>
        <w:spacing w:before="226" w:after="226" w:line="240" w:lineRule="auto"/>
        <w:jc w:val="both"/>
        <w:rPr>
          <w:rFonts w:ascii="Times" w:hAnsi="Times" w:cs="Times"/>
          <w:b/>
          <w:bCs/>
          <w:color w:val="000000"/>
          <w:sz w:val="17"/>
          <w:szCs w:val="17"/>
        </w:rPr>
      </w:pPr>
      <w:r w:rsidRPr="00C5790E">
        <w:rPr>
          <w:rFonts w:ascii="Times" w:hAnsi="Times" w:cs="Times"/>
          <w:b/>
          <w:bCs/>
          <w:color w:val="000000"/>
          <w:sz w:val="17"/>
          <w:szCs w:val="17"/>
        </w:rPr>
        <w:t>ВНИМАНИЕ! Стоимость права использования программы для ЭВМ, внесенной в единый реестр российских программ для электронных вычислительных машин и баз данных, НДС не облагается на основании подпункта 26 пункта 2 статьи 149 Налогового кодекса Российской Федерации, не внесенной – включает в себя НДС по ставке, установленной пунктом 3 статьи 164 Налогового кодекса Российской Федерации.</w:t>
      </w:r>
    </w:p>
    <w:p w14:paraId="37D723F3" w14:textId="77777777" w:rsidR="00822FA6" w:rsidRPr="00C5790E" w:rsidRDefault="00822FA6" w:rsidP="00822FA6">
      <w:pPr>
        <w:widowControl w:val="0"/>
        <w:autoSpaceDE w:val="0"/>
        <w:autoSpaceDN w:val="0"/>
        <w:adjustRightInd w:val="0"/>
        <w:spacing w:after="0" w:line="240" w:lineRule="auto"/>
        <w:rPr>
          <w:rFonts w:ascii="Times" w:hAnsi="Times" w:cs="Times"/>
          <w:color w:val="000000"/>
          <w:sz w:val="17"/>
          <w:szCs w:val="17"/>
        </w:rPr>
      </w:pPr>
      <w:r w:rsidRPr="00C5790E">
        <w:rPr>
          <w:rFonts w:ascii="Times" w:hAnsi="Times" w:cs="Times"/>
          <w:color w:val="000000"/>
          <w:sz w:val="17"/>
          <w:szCs w:val="17"/>
        </w:rPr>
        <w:t>  </w:t>
      </w:r>
    </w:p>
    <w:tbl>
      <w:tblPr>
        <w:tblW w:w="10600" w:type="dxa"/>
        <w:tblLayout w:type="fixed"/>
        <w:tblCellMar>
          <w:left w:w="0" w:type="dxa"/>
          <w:right w:w="0" w:type="dxa"/>
        </w:tblCellMar>
        <w:tblLook w:val="0000" w:firstRow="0" w:lastRow="0" w:firstColumn="0" w:lastColumn="0" w:noHBand="0" w:noVBand="0"/>
      </w:tblPr>
      <w:tblGrid>
        <w:gridCol w:w="2650"/>
        <w:gridCol w:w="2650"/>
        <w:gridCol w:w="2650"/>
        <w:gridCol w:w="2650"/>
      </w:tblGrid>
      <w:tr w:rsidR="00822FA6" w:rsidRPr="00C5790E" w14:paraId="421DAA4B" w14:textId="77777777" w:rsidTr="00134924">
        <w:tc>
          <w:tcPr>
            <w:tcW w:w="5300" w:type="dxa"/>
            <w:gridSpan w:val="2"/>
            <w:tcBorders>
              <w:top w:val="nil"/>
              <w:left w:val="nil"/>
              <w:bottom w:val="nil"/>
              <w:right w:val="nil"/>
            </w:tcBorders>
          </w:tcPr>
          <w:p w14:paraId="538AE756" w14:textId="77777777" w:rsidR="00822FA6" w:rsidRPr="00C5790E" w:rsidRDefault="00822FA6" w:rsidP="00134924">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Лицензиат</w:t>
            </w:r>
          </w:p>
        </w:tc>
        <w:tc>
          <w:tcPr>
            <w:tcW w:w="5300" w:type="dxa"/>
            <w:gridSpan w:val="2"/>
            <w:tcBorders>
              <w:top w:val="nil"/>
              <w:left w:val="nil"/>
              <w:bottom w:val="nil"/>
              <w:right w:val="nil"/>
            </w:tcBorders>
          </w:tcPr>
          <w:p w14:paraId="12D9A1B7" w14:textId="77777777" w:rsidR="00822FA6" w:rsidRPr="00C5790E" w:rsidRDefault="00822FA6" w:rsidP="00134924">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Сублицензиат</w:t>
            </w:r>
          </w:p>
        </w:tc>
      </w:tr>
      <w:tr w:rsidR="00822FA6" w:rsidRPr="00C5790E" w14:paraId="2CB64AC7" w14:textId="77777777" w:rsidTr="00134924">
        <w:trPr>
          <w:gridAfter w:val="2"/>
          <w:wAfter w:w="5300" w:type="dxa"/>
        </w:trPr>
        <w:tc>
          <w:tcPr>
            <w:tcW w:w="5300" w:type="dxa"/>
            <w:gridSpan w:val="2"/>
            <w:tcBorders>
              <w:top w:val="nil"/>
              <w:left w:val="nil"/>
              <w:bottom w:val="nil"/>
              <w:right w:val="nil"/>
            </w:tcBorders>
          </w:tcPr>
          <w:p w14:paraId="071ADDA9"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r>
      <w:tr w:rsidR="00822FA6" w:rsidRPr="00C5790E" w14:paraId="319DC566" w14:textId="77777777" w:rsidTr="00134924">
        <w:trPr>
          <w:gridAfter w:val="2"/>
          <w:wAfter w:w="5300" w:type="dxa"/>
        </w:trPr>
        <w:tc>
          <w:tcPr>
            <w:tcW w:w="5300" w:type="dxa"/>
            <w:gridSpan w:val="2"/>
            <w:tcBorders>
              <w:top w:val="nil"/>
              <w:left w:val="nil"/>
              <w:bottom w:val="nil"/>
              <w:right w:val="nil"/>
            </w:tcBorders>
          </w:tcPr>
          <w:p w14:paraId="685F787A"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r>
      <w:tr w:rsidR="00822FA6" w:rsidRPr="00C5790E" w14:paraId="7DE09CED" w14:textId="77777777" w:rsidTr="00134924">
        <w:tc>
          <w:tcPr>
            <w:tcW w:w="2650" w:type="dxa"/>
            <w:tcBorders>
              <w:top w:val="nil"/>
              <w:left w:val="nil"/>
              <w:bottom w:val="single" w:sz="6" w:space="0" w:color="000000"/>
              <w:right w:val="nil"/>
            </w:tcBorders>
          </w:tcPr>
          <w:p w14:paraId="0CAAB52C"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0BF507AB"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single" w:sz="6" w:space="0" w:color="000000"/>
              <w:right w:val="nil"/>
            </w:tcBorders>
          </w:tcPr>
          <w:p w14:paraId="5233E4D1"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2BDDFA85"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r>
      <w:tr w:rsidR="00822FA6" w:rsidRPr="00C5790E" w14:paraId="40C407C7" w14:textId="77777777" w:rsidTr="00134924">
        <w:tc>
          <w:tcPr>
            <w:tcW w:w="2650" w:type="dxa"/>
            <w:tcBorders>
              <w:top w:val="nil"/>
              <w:left w:val="nil"/>
              <w:bottom w:val="nil"/>
              <w:right w:val="nil"/>
            </w:tcBorders>
          </w:tcPr>
          <w:p w14:paraId="2CF11D6B" w14:textId="77777777" w:rsidR="00822FA6" w:rsidRPr="00C5790E" w:rsidRDefault="00822FA6" w:rsidP="00134924">
            <w:pPr>
              <w:widowControl w:val="0"/>
              <w:autoSpaceDE w:val="0"/>
              <w:autoSpaceDN w:val="0"/>
              <w:adjustRightInd w:val="0"/>
              <w:spacing w:after="0" w:line="240" w:lineRule="auto"/>
              <w:jc w:val="right"/>
              <w:rPr>
                <w:rFonts w:ascii="Times" w:hAnsi="Times" w:cs="Times"/>
                <w:color w:val="000000"/>
                <w:sz w:val="17"/>
                <w:szCs w:val="17"/>
              </w:rPr>
            </w:pPr>
            <w:r w:rsidRPr="00C5790E">
              <w:rPr>
                <w:rFonts w:ascii="Times" w:hAnsi="Times" w:cs="Times"/>
                <w:color w:val="000000"/>
                <w:sz w:val="17"/>
                <w:szCs w:val="17"/>
              </w:rPr>
              <w:t>М.П.</w:t>
            </w:r>
          </w:p>
        </w:tc>
        <w:tc>
          <w:tcPr>
            <w:tcW w:w="2650" w:type="dxa"/>
            <w:tcBorders>
              <w:top w:val="nil"/>
              <w:left w:val="nil"/>
              <w:bottom w:val="nil"/>
              <w:right w:val="nil"/>
            </w:tcBorders>
          </w:tcPr>
          <w:p w14:paraId="39026C4F"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2D01F5C2" w14:textId="77777777" w:rsidR="00822FA6" w:rsidRPr="00C5790E" w:rsidRDefault="00822FA6" w:rsidP="00134924">
            <w:pPr>
              <w:widowControl w:val="0"/>
              <w:autoSpaceDE w:val="0"/>
              <w:autoSpaceDN w:val="0"/>
              <w:adjustRightInd w:val="0"/>
              <w:spacing w:after="0" w:line="240" w:lineRule="auto"/>
              <w:jc w:val="right"/>
              <w:rPr>
                <w:rFonts w:ascii="Times" w:hAnsi="Times" w:cs="Times"/>
                <w:color w:val="000000"/>
                <w:sz w:val="17"/>
                <w:szCs w:val="17"/>
              </w:rPr>
            </w:pPr>
            <w:r w:rsidRPr="00C5790E">
              <w:rPr>
                <w:rFonts w:ascii="Times" w:hAnsi="Times" w:cs="Times"/>
                <w:color w:val="000000"/>
                <w:sz w:val="17"/>
                <w:szCs w:val="17"/>
              </w:rPr>
              <w:t>М.П.</w:t>
            </w:r>
          </w:p>
        </w:tc>
        <w:tc>
          <w:tcPr>
            <w:tcW w:w="2650" w:type="dxa"/>
            <w:tcBorders>
              <w:top w:val="nil"/>
              <w:left w:val="nil"/>
              <w:bottom w:val="nil"/>
              <w:right w:val="nil"/>
            </w:tcBorders>
          </w:tcPr>
          <w:p w14:paraId="3F3DCBE6" w14:textId="77777777" w:rsidR="00822FA6" w:rsidRPr="00C5790E" w:rsidRDefault="00822FA6" w:rsidP="00134924">
            <w:pPr>
              <w:widowControl w:val="0"/>
              <w:autoSpaceDE w:val="0"/>
              <w:autoSpaceDN w:val="0"/>
              <w:adjustRightInd w:val="0"/>
              <w:spacing w:after="0" w:line="240" w:lineRule="auto"/>
              <w:rPr>
                <w:rFonts w:ascii="Times" w:hAnsi="Times" w:cs="Times"/>
                <w:color w:val="000000"/>
                <w:sz w:val="17"/>
                <w:szCs w:val="17"/>
              </w:rPr>
            </w:pPr>
          </w:p>
        </w:tc>
      </w:tr>
    </w:tbl>
    <w:p w14:paraId="3B6B333C" w14:textId="77777777" w:rsidR="00822FA6" w:rsidRPr="00C5790E" w:rsidRDefault="00822FA6" w:rsidP="00CE5577">
      <w:pPr>
        <w:widowControl w:val="0"/>
        <w:autoSpaceDE w:val="0"/>
        <w:autoSpaceDN w:val="0"/>
        <w:adjustRightInd w:val="0"/>
        <w:spacing w:after="0" w:line="240" w:lineRule="auto"/>
        <w:jc w:val="both"/>
        <w:rPr>
          <w:rFonts w:ascii="Times" w:hAnsi="Times" w:cs="Times"/>
          <w:color w:val="000000"/>
          <w:sz w:val="18"/>
          <w:szCs w:val="18"/>
        </w:rPr>
      </w:pPr>
    </w:p>
    <w:p w14:paraId="1A996BC0" w14:textId="77777777" w:rsidR="003C5663" w:rsidRPr="005F5056" w:rsidRDefault="001408E1" w:rsidP="003C5663">
      <w:pPr>
        <w:widowControl w:val="0"/>
        <w:autoSpaceDE w:val="0"/>
        <w:autoSpaceDN w:val="0"/>
        <w:adjustRightInd w:val="0"/>
        <w:spacing w:after="0" w:line="240" w:lineRule="auto"/>
        <w:jc w:val="right"/>
        <w:rPr>
          <w:rFonts w:ascii="Times" w:hAnsi="Times" w:cs="Times"/>
          <w:b/>
          <w:color w:val="000000"/>
          <w:sz w:val="18"/>
          <w:szCs w:val="18"/>
        </w:rPr>
      </w:pPr>
      <w:r w:rsidRPr="00C5790E">
        <w:rPr>
          <w:rFonts w:ascii="Times" w:hAnsi="Times" w:cs="Times"/>
          <w:b/>
          <w:color w:val="000000"/>
          <w:sz w:val="18"/>
          <w:szCs w:val="18"/>
        </w:rPr>
        <w:br w:type="page"/>
      </w:r>
      <w:r w:rsidR="003C5663" w:rsidRPr="005F5056">
        <w:rPr>
          <w:rFonts w:ascii="Times" w:hAnsi="Times" w:cs="Times"/>
          <w:b/>
          <w:color w:val="000000"/>
          <w:sz w:val="18"/>
          <w:szCs w:val="18"/>
        </w:rPr>
        <w:lastRenderedPageBreak/>
        <w:t xml:space="preserve">Приложение </w:t>
      </w:r>
      <w:r w:rsidR="00822FA6">
        <w:rPr>
          <w:rFonts w:ascii="Times" w:hAnsi="Times" w:cs="Times"/>
          <w:b/>
          <w:color w:val="000000"/>
          <w:sz w:val="18"/>
          <w:szCs w:val="18"/>
        </w:rPr>
        <w:t>2</w:t>
      </w:r>
    </w:p>
    <w:p w14:paraId="0AC76E42" w14:textId="77777777" w:rsidR="003C5663" w:rsidRPr="005F5056" w:rsidRDefault="003C5663" w:rsidP="003C5663">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 xml:space="preserve">к </w:t>
      </w:r>
      <w:proofErr w:type="spellStart"/>
      <w:r w:rsidR="00822FA6">
        <w:rPr>
          <w:rFonts w:ascii="Times" w:hAnsi="Times" w:cs="Times"/>
          <w:color w:val="000000"/>
          <w:sz w:val="17"/>
          <w:szCs w:val="17"/>
        </w:rPr>
        <w:t>Сублицензионному</w:t>
      </w:r>
      <w:proofErr w:type="spellEnd"/>
      <w:r w:rsidR="00822FA6">
        <w:rPr>
          <w:rFonts w:ascii="Times" w:hAnsi="Times" w:cs="Times"/>
          <w:color w:val="000000"/>
          <w:sz w:val="17"/>
          <w:szCs w:val="17"/>
        </w:rPr>
        <w:t xml:space="preserve"> д</w:t>
      </w:r>
      <w:r w:rsidRPr="005F5056">
        <w:rPr>
          <w:rFonts w:ascii="Times" w:hAnsi="Times" w:cs="Times"/>
          <w:color w:val="000000"/>
          <w:sz w:val="17"/>
          <w:szCs w:val="17"/>
        </w:rPr>
        <w:t>оговору № ____________ от _____________ 2022 г.</w:t>
      </w:r>
    </w:p>
    <w:p w14:paraId="1FDD94B9" w14:textId="77777777" w:rsidR="003C5663" w:rsidRPr="005F5056" w:rsidRDefault="003C5663" w:rsidP="003C5663">
      <w:pPr>
        <w:widowControl w:val="0"/>
        <w:autoSpaceDE w:val="0"/>
        <w:autoSpaceDN w:val="0"/>
        <w:adjustRightInd w:val="0"/>
        <w:spacing w:after="0" w:line="240" w:lineRule="auto"/>
        <w:jc w:val="right"/>
        <w:rPr>
          <w:rFonts w:ascii="Times" w:hAnsi="Times" w:cs="Times"/>
          <w:color w:val="000000"/>
          <w:sz w:val="17"/>
          <w:szCs w:val="17"/>
        </w:rPr>
      </w:pPr>
    </w:p>
    <w:p w14:paraId="129F4045" w14:textId="77777777" w:rsidR="003C5663" w:rsidRPr="007753C2" w:rsidRDefault="003C5663" w:rsidP="003C5663">
      <w:pPr>
        <w:spacing w:after="0" w:line="240" w:lineRule="auto"/>
        <w:jc w:val="center"/>
        <w:rPr>
          <w:rFonts w:ascii="Times" w:hAnsi="Times" w:cs="Times"/>
          <w:b/>
          <w:sz w:val="18"/>
          <w:szCs w:val="18"/>
        </w:rPr>
      </w:pPr>
    </w:p>
    <w:p w14:paraId="0271605A" w14:textId="77777777" w:rsidR="003C5663" w:rsidRPr="007753C2" w:rsidRDefault="003C5663" w:rsidP="003C5663">
      <w:pPr>
        <w:spacing w:after="0" w:line="240" w:lineRule="auto"/>
        <w:jc w:val="center"/>
        <w:rPr>
          <w:rFonts w:ascii="Times" w:hAnsi="Times" w:cs="Times"/>
          <w:b/>
          <w:sz w:val="18"/>
          <w:szCs w:val="18"/>
        </w:rPr>
      </w:pPr>
      <w:r w:rsidRPr="007753C2">
        <w:rPr>
          <w:rFonts w:ascii="Times" w:hAnsi="Times" w:cs="Times"/>
          <w:b/>
          <w:sz w:val="18"/>
          <w:szCs w:val="18"/>
        </w:rPr>
        <w:t>Соглашение о соблюдении антикоррупционных условий</w:t>
      </w:r>
    </w:p>
    <w:p w14:paraId="528A0289" w14:textId="77777777" w:rsidR="003C5663" w:rsidRPr="007753C2" w:rsidRDefault="003C5663" w:rsidP="003C5663">
      <w:pPr>
        <w:shd w:val="clear" w:color="auto" w:fill="FFFFFF"/>
        <w:tabs>
          <w:tab w:val="left" w:pos="7056"/>
        </w:tabs>
        <w:suppressAutoHyphens/>
        <w:spacing w:after="0" w:line="240" w:lineRule="auto"/>
        <w:jc w:val="center"/>
        <w:rPr>
          <w:rFonts w:ascii="Times" w:hAnsi="Times" w:cs="Times"/>
          <w:b/>
          <w:sz w:val="18"/>
          <w:szCs w:val="18"/>
        </w:rPr>
      </w:pPr>
    </w:p>
    <w:p w14:paraId="13901133" w14:textId="77777777" w:rsidR="003C5663" w:rsidRPr="007753C2" w:rsidRDefault="003C5663" w:rsidP="0081505D">
      <w:pPr>
        <w:shd w:val="clear" w:color="auto" w:fill="FFFFFF"/>
        <w:tabs>
          <w:tab w:val="left" w:pos="7056"/>
        </w:tabs>
        <w:suppressAutoHyphens/>
        <w:spacing w:after="0" w:line="240" w:lineRule="auto"/>
        <w:ind w:left="709"/>
        <w:jc w:val="both"/>
        <w:rPr>
          <w:rFonts w:ascii="Times" w:hAnsi="Times" w:cs="Times"/>
          <w:sz w:val="18"/>
          <w:szCs w:val="18"/>
        </w:rPr>
      </w:pPr>
      <w:r w:rsidRPr="007753C2">
        <w:rPr>
          <w:rFonts w:ascii="Times" w:hAnsi="Times" w:cs="Times"/>
          <w:sz w:val="18"/>
          <w:szCs w:val="18"/>
        </w:rPr>
        <w:t xml:space="preserve">г. Иркутск                                                              </w:t>
      </w:r>
      <w:r w:rsidRPr="007753C2">
        <w:rPr>
          <w:rFonts w:ascii="Times" w:hAnsi="Times" w:cs="Times"/>
          <w:sz w:val="18"/>
          <w:szCs w:val="18"/>
        </w:rPr>
        <w:tab/>
        <w:t xml:space="preserve">   </w:t>
      </w:r>
      <w:r w:rsidRPr="007753C2">
        <w:rPr>
          <w:rFonts w:ascii="Times" w:hAnsi="Times" w:cs="Times"/>
          <w:sz w:val="18"/>
          <w:szCs w:val="18"/>
        </w:rPr>
        <w:tab/>
        <w:t xml:space="preserve">«___» __________ 2022 </w:t>
      </w:r>
    </w:p>
    <w:p w14:paraId="18F08A53" w14:textId="77777777" w:rsidR="003C5663" w:rsidRPr="007753C2" w:rsidRDefault="003C5663" w:rsidP="003C5663">
      <w:pPr>
        <w:shd w:val="clear" w:color="auto" w:fill="FFFFFF"/>
        <w:tabs>
          <w:tab w:val="left" w:pos="7056"/>
        </w:tabs>
        <w:suppressAutoHyphens/>
        <w:spacing w:after="0" w:line="240" w:lineRule="auto"/>
        <w:jc w:val="center"/>
        <w:rPr>
          <w:rFonts w:ascii="Times" w:hAnsi="Times" w:cs="Times"/>
          <w:bCs/>
          <w:spacing w:val="6"/>
          <w:sz w:val="18"/>
          <w:szCs w:val="18"/>
        </w:rPr>
      </w:pPr>
    </w:p>
    <w:p w14:paraId="5EF75FDA" w14:textId="19646C2A" w:rsidR="003C5663" w:rsidRDefault="003C5663" w:rsidP="0081505D">
      <w:pPr>
        <w:spacing w:after="0" w:line="240" w:lineRule="auto"/>
        <w:ind w:left="709" w:firstLine="540"/>
        <w:jc w:val="both"/>
        <w:rPr>
          <w:rFonts w:ascii="Times" w:hAnsi="Times" w:cs="Times"/>
          <w:spacing w:val="-5"/>
          <w:sz w:val="18"/>
          <w:szCs w:val="18"/>
        </w:rPr>
      </w:pPr>
      <w:r w:rsidRPr="005F5056">
        <w:rPr>
          <w:rFonts w:ascii="Times" w:hAnsi="Times" w:cs="Times"/>
          <w:color w:val="000000"/>
          <w:sz w:val="18"/>
          <w:szCs w:val="18"/>
        </w:rPr>
        <w:t xml:space="preserve">__________________, именуемое в дальнейшем </w:t>
      </w:r>
      <w:r w:rsidR="00822FA6">
        <w:rPr>
          <w:rFonts w:ascii="Times" w:hAnsi="Times" w:cs="Times"/>
          <w:color w:val="000000"/>
          <w:sz w:val="18"/>
          <w:szCs w:val="18"/>
        </w:rPr>
        <w:t>Лицензиат</w:t>
      </w:r>
      <w:r w:rsidRPr="005F5056">
        <w:rPr>
          <w:rFonts w:ascii="Times" w:hAnsi="Times" w:cs="Times"/>
          <w:color w:val="000000"/>
          <w:sz w:val="18"/>
          <w:szCs w:val="18"/>
        </w:rPr>
        <w:t xml:space="preserve">, в лице ________________________, действующего на основании ________________________, с одной стороны, ________________________________, именуемое в дальнейшем </w:t>
      </w:r>
      <w:r w:rsidR="00822FA6">
        <w:rPr>
          <w:rFonts w:ascii="Times" w:hAnsi="Times" w:cs="Times"/>
          <w:color w:val="000000"/>
          <w:sz w:val="18"/>
          <w:szCs w:val="18"/>
        </w:rPr>
        <w:t>Сублицензиат</w:t>
      </w:r>
      <w:r w:rsidRPr="005F5056">
        <w:rPr>
          <w:rFonts w:ascii="Times" w:hAnsi="Times" w:cs="Times"/>
          <w:color w:val="000000"/>
          <w:sz w:val="18"/>
          <w:szCs w:val="18"/>
        </w:rPr>
        <w:t>, в лице ________________________________, действующего на основании ___________________</w:t>
      </w:r>
      <w:r w:rsidRPr="007753C2">
        <w:rPr>
          <w:rFonts w:ascii="Times" w:hAnsi="Times" w:cs="Times"/>
          <w:sz w:val="18"/>
          <w:szCs w:val="18"/>
        </w:rPr>
        <w:t xml:space="preserve">, с другой стороны, а вместе именуемые </w:t>
      </w:r>
      <w:r w:rsidRPr="007753C2">
        <w:rPr>
          <w:rFonts w:ascii="Times" w:hAnsi="Times" w:cs="Times"/>
          <w:b/>
          <w:sz w:val="18"/>
          <w:szCs w:val="18"/>
        </w:rPr>
        <w:t>«</w:t>
      </w:r>
      <w:r w:rsidRPr="007753C2">
        <w:rPr>
          <w:rFonts w:ascii="Times" w:hAnsi="Times" w:cs="Times"/>
          <w:sz w:val="18"/>
          <w:szCs w:val="18"/>
        </w:rPr>
        <w:t xml:space="preserve">Стороны», заключили </w:t>
      </w:r>
      <w:r w:rsidRPr="007753C2">
        <w:rPr>
          <w:rFonts w:ascii="Times" w:hAnsi="Times" w:cs="Times"/>
          <w:spacing w:val="4"/>
          <w:sz w:val="18"/>
          <w:szCs w:val="18"/>
        </w:rPr>
        <w:t xml:space="preserve">настоящее соглашение (далее – Соглашение) о соблюдении антикоррупционных условий к </w:t>
      </w:r>
      <w:proofErr w:type="spellStart"/>
      <w:r w:rsidR="00A40168">
        <w:rPr>
          <w:rFonts w:ascii="Times" w:hAnsi="Times" w:cs="Times"/>
          <w:spacing w:val="4"/>
          <w:sz w:val="18"/>
          <w:szCs w:val="18"/>
        </w:rPr>
        <w:t>Сублицензионному</w:t>
      </w:r>
      <w:proofErr w:type="spellEnd"/>
      <w:r w:rsidRPr="007753C2">
        <w:rPr>
          <w:rFonts w:ascii="Times" w:hAnsi="Times" w:cs="Times"/>
          <w:spacing w:val="4"/>
          <w:sz w:val="18"/>
          <w:szCs w:val="18"/>
        </w:rPr>
        <w:t xml:space="preserve"> договору № </w:t>
      </w:r>
      <w:r w:rsidRPr="007753C2">
        <w:rPr>
          <w:rFonts w:ascii="Times" w:hAnsi="Times" w:cs="Times"/>
          <w:sz w:val="18"/>
          <w:szCs w:val="18"/>
        </w:rPr>
        <w:t>____________</w:t>
      </w:r>
      <w:r w:rsidRPr="007753C2">
        <w:rPr>
          <w:rFonts w:ascii="Times" w:hAnsi="Times" w:cs="Times"/>
          <w:spacing w:val="4"/>
          <w:sz w:val="18"/>
          <w:szCs w:val="18"/>
        </w:rPr>
        <w:t xml:space="preserve"> от  _____________ 2022 (далее – Договор)</w:t>
      </w:r>
      <w:r w:rsidRPr="007753C2">
        <w:rPr>
          <w:rFonts w:ascii="Times" w:hAnsi="Times" w:cs="Times"/>
          <w:spacing w:val="-5"/>
          <w:sz w:val="18"/>
          <w:szCs w:val="18"/>
        </w:rPr>
        <w:t>:</w:t>
      </w:r>
    </w:p>
    <w:p w14:paraId="532515E5" w14:textId="77777777" w:rsidR="0081505D" w:rsidRPr="007753C2" w:rsidRDefault="0081505D" w:rsidP="003C5663">
      <w:pPr>
        <w:spacing w:after="0" w:line="240" w:lineRule="auto"/>
        <w:ind w:firstLine="540"/>
        <w:jc w:val="both"/>
        <w:rPr>
          <w:rFonts w:ascii="Times" w:hAnsi="Times" w:cs="Times"/>
          <w:spacing w:val="-3"/>
          <w:sz w:val="18"/>
          <w:szCs w:val="18"/>
        </w:rPr>
      </w:pPr>
    </w:p>
    <w:p w14:paraId="50C5DB04"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517006B6"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1BE6149"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Каждая из Сторон отказывается от стимулирования каких-либо действий в пользу стимулирующей Стороны.</w:t>
      </w:r>
    </w:p>
    <w:p w14:paraId="0FA72050" w14:textId="77777777" w:rsidR="003C5663" w:rsidRPr="007753C2" w:rsidRDefault="003C5663" w:rsidP="0081505D">
      <w:pPr>
        <w:suppressAutoHyphens/>
        <w:spacing w:after="0" w:line="276" w:lineRule="auto"/>
        <w:ind w:left="709"/>
        <w:jc w:val="both"/>
        <w:rPr>
          <w:rFonts w:ascii="Times" w:hAnsi="Times" w:cs="Times"/>
          <w:sz w:val="18"/>
          <w:szCs w:val="18"/>
        </w:rPr>
      </w:pPr>
      <w:r w:rsidRPr="007753C2">
        <w:rPr>
          <w:rFonts w:ascii="Times" w:hAnsi="Times" w:cs="Times"/>
          <w:sz w:val="18"/>
          <w:szCs w:val="18"/>
        </w:rPr>
        <w:t>Под действиями работника, осуществляемыми в пользу стимулирующей его Стороны, понимается:</w:t>
      </w:r>
    </w:p>
    <w:p w14:paraId="198F5B08" w14:textId="77777777" w:rsidR="003C5663" w:rsidRPr="007753C2" w:rsidRDefault="003C5663" w:rsidP="0081505D">
      <w:pPr>
        <w:widowControl w:val="0"/>
        <w:numPr>
          <w:ilvl w:val="0"/>
          <w:numId w:val="2"/>
        </w:numPr>
        <w:tabs>
          <w:tab w:val="left" w:pos="1134"/>
        </w:tabs>
        <w:suppressAutoHyphens/>
        <w:autoSpaceDN w:val="0"/>
        <w:spacing w:after="0" w:line="276" w:lineRule="auto"/>
        <w:ind w:left="1134" w:hanging="283"/>
        <w:jc w:val="both"/>
        <w:textAlignment w:val="baseline"/>
        <w:rPr>
          <w:rFonts w:ascii="Times" w:hAnsi="Times" w:cs="Times"/>
          <w:sz w:val="18"/>
          <w:szCs w:val="18"/>
        </w:rPr>
      </w:pPr>
      <w:r w:rsidRPr="007753C2">
        <w:rPr>
          <w:rFonts w:ascii="Times" w:hAnsi="Times" w:cs="Times"/>
          <w:sz w:val="18"/>
          <w:szCs w:val="18"/>
        </w:rPr>
        <w:t>представление неоправданных преимуществ по сравнению с другими контрагентами;</w:t>
      </w:r>
    </w:p>
    <w:p w14:paraId="2BA3FDB3" w14:textId="77777777" w:rsidR="003C5663" w:rsidRPr="007753C2" w:rsidRDefault="003C5663" w:rsidP="0081505D">
      <w:pPr>
        <w:widowControl w:val="0"/>
        <w:numPr>
          <w:ilvl w:val="0"/>
          <w:numId w:val="2"/>
        </w:numPr>
        <w:tabs>
          <w:tab w:val="left" w:pos="1134"/>
        </w:tabs>
        <w:suppressAutoHyphens/>
        <w:autoSpaceDN w:val="0"/>
        <w:spacing w:after="0" w:line="276" w:lineRule="auto"/>
        <w:ind w:left="1134" w:hanging="283"/>
        <w:jc w:val="both"/>
        <w:textAlignment w:val="baseline"/>
        <w:rPr>
          <w:rFonts w:ascii="Times" w:hAnsi="Times" w:cs="Times"/>
          <w:sz w:val="18"/>
          <w:szCs w:val="18"/>
        </w:rPr>
      </w:pPr>
      <w:r w:rsidRPr="007753C2">
        <w:rPr>
          <w:rFonts w:ascii="Times" w:hAnsi="Times" w:cs="Times"/>
          <w:sz w:val="18"/>
          <w:szCs w:val="18"/>
        </w:rPr>
        <w:t>представление каких-либо гарантий;</w:t>
      </w:r>
    </w:p>
    <w:p w14:paraId="4D4893EB" w14:textId="77777777" w:rsidR="003C5663" w:rsidRPr="007753C2" w:rsidRDefault="003C5663" w:rsidP="0081505D">
      <w:pPr>
        <w:widowControl w:val="0"/>
        <w:numPr>
          <w:ilvl w:val="0"/>
          <w:numId w:val="2"/>
        </w:numPr>
        <w:tabs>
          <w:tab w:val="left" w:pos="1134"/>
        </w:tabs>
        <w:suppressAutoHyphens/>
        <w:autoSpaceDN w:val="0"/>
        <w:spacing w:after="0" w:line="276" w:lineRule="auto"/>
        <w:ind w:left="1134" w:hanging="283"/>
        <w:jc w:val="both"/>
        <w:textAlignment w:val="baseline"/>
        <w:rPr>
          <w:rFonts w:ascii="Times" w:hAnsi="Times" w:cs="Times"/>
          <w:sz w:val="18"/>
          <w:szCs w:val="18"/>
        </w:rPr>
      </w:pPr>
      <w:r w:rsidRPr="007753C2">
        <w:rPr>
          <w:rFonts w:ascii="Times" w:hAnsi="Times" w:cs="Times"/>
          <w:sz w:val="18"/>
          <w:szCs w:val="18"/>
        </w:rPr>
        <w:t>ускорение существующих процедур;</w:t>
      </w:r>
    </w:p>
    <w:p w14:paraId="745F7AAE" w14:textId="77777777" w:rsidR="003C5663" w:rsidRPr="007753C2" w:rsidRDefault="003C5663" w:rsidP="0081505D">
      <w:pPr>
        <w:widowControl w:val="0"/>
        <w:numPr>
          <w:ilvl w:val="0"/>
          <w:numId w:val="2"/>
        </w:numPr>
        <w:tabs>
          <w:tab w:val="left" w:pos="1134"/>
        </w:tabs>
        <w:suppressAutoHyphens/>
        <w:autoSpaceDN w:val="0"/>
        <w:spacing w:after="0" w:line="276" w:lineRule="auto"/>
        <w:ind w:left="1134" w:hanging="283"/>
        <w:jc w:val="both"/>
        <w:textAlignment w:val="baseline"/>
        <w:rPr>
          <w:rFonts w:ascii="Times" w:hAnsi="Times" w:cs="Times"/>
          <w:sz w:val="18"/>
          <w:szCs w:val="18"/>
        </w:rPr>
      </w:pPr>
      <w:r w:rsidRPr="007753C2">
        <w:rPr>
          <w:rFonts w:ascii="Times" w:hAnsi="Times" w:cs="Times"/>
          <w:sz w:val="18"/>
          <w:szCs w:val="18"/>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0DF25D06"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25E773BE" w14:textId="77777777" w:rsidR="003C5663" w:rsidRPr="007753C2" w:rsidRDefault="003C5663" w:rsidP="0081505D">
      <w:pPr>
        <w:suppressAutoHyphens/>
        <w:spacing w:after="0" w:line="276" w:lineRule="auto"/>
        <w:ind w:left="709"/>
        <w:jc w:val="both"/>
        <w:rPr>
          <w:rFonts w:ascii="Times" w:hAnsi="Times" w:cs="Times"/>
          <w:sz w:val="18"/>
          <w:szCs w:val="18"/>
        </w:rPr>
      </w:pPr>
      <w:r w:rsidRPr="007753C2">
        <w:rPr>
          <w:rFonts w:ascii="Times" w:hAnsi="Times" w:cs="Times"/>
          <w:sz w:val="18"/>
          <w:szCs w:val="18"/>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B4FFB38"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66559DB"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w:t>
      </w:r>
      <w:r w:rsidRPr="007753C2">
        <w:rPr>
          <w:rFonts w:ascii="Times" w:hAnsi="Times" w:cs="Times"/>
          <w:sz w:val="18"/>
          <w:szCs w:val="18"/>
        </w:rPr>
        <w:lastRenderedPageBreak/>
        <w:t>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934D71C"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2D41FB"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2494148"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F5A2DD1" w14:textId="77777777" w:rsidR="003C5663" w:rsidRPr="007753C2" w:rsidRDefault="003C5663" w:rsidP="0081505D">
      <w:pPr>
        <w:widowControl w:val="0"/>
        <w:numPr>
          <w:ilvl w:val="1"/>
          <w:numId w:val="1"/>
        </w:numPr>
        <w:tabs>
          <w:tab w:val="left" w:pos="993"/>
        </w:tabs>
        <w:suppressAutoHyphens/>
        <w:autoSpaceDN w:val="0"/>
        <w:spacing w:after="0" w:line="276" w:lineRule="auto"/>
        <w:ind w:left="709"/>
        <w:jc w:val="both"/>
        <w:textAlignment w:val="baseline"/>
        <w:rPr>
          <w:rFonts w:ascii="Times" w:hAnsi="Times" w:cs="Times"/>
          <w:sz w:val="18"/>
          <w:szCs w:val="18"/>
        </w:rPr>
      </w:pPr>
      <w:r w:rsidRPr="007753C2">
        <w:rPr>
          <w:rFonts w:ascii="Times" w:hAnsi="Times" w:cs="Times"/>
          <w:sz w:val="18"/>
          <w:szCs w:val="18"/>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19C696A" w14:textId="77777777" w:rsidR="003C5663" w:rsidRPr="007753C2" w:rsidRDefault="003C5663" w:rsidP="003C5663">
      <w:pPr>
        <w:widowControl w:val="0"/>
        <w:tabs>
          <w:tab w:val="left" w:pos="1134"/>
        </w:tabs>
        <w:suppressAutoHyphens/>
        <w:autoSpaceDN w:val="0"/>
        <w:spacing w:after="0" w:line="240" w:lineRule="auto"/>
        <w:jc w:val="both"/>
        <w:textAlignment w:val="baseline"/>
        <w:rPr>
          <w:rFonts w:ascii="Times" w:hAnsi="Times" w:cs="Times"/>
          <w:sz w:val="18"/>
          <w:szCs w:val="18"/>
        </w:rPr>
      </w:pPr>
    </w:p>
    <w:p w14:paraId="4884F414" w14:textId="77777777" w:rsidR="003C5663" w:rsidRPr="007753C2" w:rsidRDefault="003C5663" w:rsidP="003C5663">
      <w:pPr>
        <w:spacing w:after="0" w:line="240" w:lineRule="auto"/>
        <w:jc w:val="center"/>
        <w:rPr>
          <w:rFonts w:ascii="Times" w:hAnsi="Times" w:cs="Times"/>
          <w:b/>
          <w:sz w:val="18"/>
          <w:szCs w:val="18"/>
        </w:rPr>
      </w:pPr>
      <w:r w:rsidRPr="007753C2">
        <w:rPr>
          <w:rFonts w:ascii="Times" w:hAnsi="Times" w:cs="Times"/>
          <w:b/>
          <w:sz w:val="18"/>
          <w:szCs w:val="18"/>
        </w:rPr>
        <w:t>11. Подписи сторон:</w:t>
      </w:r>
    </w:p>
    <w:tbl>
      <w:tblPr>
        <w:tblW w:w="9891" w:type="dxa"/>
        <w:tblInd w:w="709" w:type="dxa"/>
        <w:tblLayout w:type="fixed"/>
        <w:tblCellMar>
          <w:left w:w="0" w:type="dxa"/>
          <w:right w:w="0" w:type="dxa"/>
        </w:tblCellMar>
        <w:tblLook w:val="0000" w:firstRow="0" w:lastRow="0" w:firstColumn="0" w:lastColumn="0" w:noHBand="0" w:noVBand="0"/>
      </w:tblPr>
      <w:tblGrid>
        <w:gridCol w:w="1941"/>
        <w:gridCol w:w="2650"/>
        <w:gridCol w:w="2650"/>
        <w:gridCol w:w="2650"/>
      </w:tblGrid>
      <w:tr w:rsidR="003C5663" w:rsidRPr="005F5056" w14:paraId="0D3F06C1" w14:textId="77777777" w:rsidTr="0081505D">
        <w:tc>
          <w:tcPr>
            <w:tcW w:w="4591" w:type="dxa"/>
            <w:gridSpan w:val="2"/>
            <w:tcBorders>
              <w:top w:val="nil"/>
              <w:left w:val="nil"/>
              <w:bottom w:val="nil"/>
              <w:right w:val="nil"/>
            </w:tcBorders>
          </w:tcPr>
          <w:p w14:paraId="2F9484AC" w14:textId="77777777" w:rsidR="003C5663" w:rsidRPr="005F5056" w:rsidRDefault="003C5663" w:rsidP="00E110CF">
            <w:pPr>
              <w:widowControl w:val="0"/>
              <w:autoSpaceDE w:val="0"/>
              <w:autoSpaceDN w:val="0"/>
              <w:adjustRightInd w:val="0"/>
              <w:spacing w:after="0" w:line="240" w:lineRule="auto"/>
              <w:rPr>
                <w:rFonts w:ascii="Times" w:hAnsi="Times" w:cs="Times"/>
                <w:b/>
                <w:bCs/>
                <w:color w:val="000000"/>
                <w:sz w:val="17"/>
                <w:szCs w:val="17"/>
              </w:rPr>
            </w:pPr>
          </w:p>
          <w:p w14:paraId="6FB2996A" w14:textId="77777777" w:rsidR="003C5663" w:rsidRPr="005F5056" w:rsidRDefault="00822FA6" w:rsidP="00E110CF">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Лицензиат</w:t>
            </w:r>
          </w:p>
        </w:tc>
        <w:tc>
          <w:tcPr>
            <w:tcW w:w="5300" w:type="dxa"/>
            <w:gridSpan w:val="2"/>
            <w:tcBorders>
              <w:top w:val="nil"/>
              <w:left w:val="nil"/>
              <w:bottom w:val="nil"/>
              <w:right w:val="nil"/>
            </w:tcBorders>
          </w:tcPr>
          <w:p w14:paraId="31B47D08" w14:textId="77777777" w:rsidR="003C5663" w:rsidRPr="005F5056" w:rsidRDefault="003C5663" w:rsidP="00E110CF">
            <w:pPr>
              <w:widowControl w:val="0"/>
              <w:autoSpaceDE w:val="0"/>
              <w:autoSpaceDN w:val="0"/>
              <w:adjustRightInd w:val="0"/>
              <w:spacing w:after="0" w:line="240" w:lineRule="auto"/>
              <w:rPr>
                <w:rFonts w:ascii="Times" w:hAnsi="Times" w:cs="Times"/>
                <w:b/>
                <w:bCs/>
                <w:color w:val="000000"/>
                <w:sz w:val="17"/>
                <w:szCs w:val="17"/>
              </w:rPr>
            </w:pPr>
          </w:p>
          <w:p w14:paraId="742D69C1" w14:textId="77777777" w:rsidR="003C5663" w:rsidRPr="005F5056" w:rsidRDefault="00822FA6" w:rsidP="00E110CF">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Сублицензиат</w:t>
            </w:r>
          </w:p>
        </w:tc>
      </w:tr>
      <w:tr w:rsidR="003C5663" w:rsidRPr="005F5056" w14:paraId="0FCE5FA2" w14:textId="77777777" w:rsidTr="0081505D">
        <w:trPr>
          <w:gridAfter w:val="2"/>
          <w:wAfter w:w="5300" w:type="dxa"/>
        </w:trPr>
        <w:tc>
          <w:tcPr>
            <w:tcW w:w="4591" w:type="dxa"/>
            <w:gridSpan w:val="2"/>
            <w:tcBorders>
              <w:top w:val="nil"/>
              <w:left w:val="nil"/>
              <w:bottom w:val="nil"/>
              <w:right w:val="nil"/>
            </w:tcBorders>
          </w:tcPr>
          <w:p w14:paraId="45F2D47B" w14:textId="77777777" w:rsidR="003C5663" w:rsidRPr="005F5056" w:rsidRDefault="003C5663" w:rsidP="00E110CF">
            <w:pPr>
              <w:widowControl w:val="0"/>
              <w:autoSpaceDE w:val="0"/>
              <w:autoSpaceDN w:val="0"/>
              <w:adjustRightInd w:val="0"/>
              <w:spacing w:after="0" w:line="240" w:lineRule="auto"/>
              <w:rPr>
                <w:rFonts w:ascii="Times" w:hAnsi="Times" w:cs="Times"/>
                <w:color w:val="000000"/>
                <w:sz w:val="17"/>
                <w:szCs w:val="17"/>
              </w:rPr>
            </w:pPr>
          </w:p>
        </w:tc>
      </w:tr>
      <w:tr w:rsidR="003C5663" w:rsidRPr="005F5056" w14:paraId="1B6B0A35" w14:textId="77777777" w:rsidTr="0081505D">
        <w:trPr>
          <w:gridAfter w:val="2"/>
          <w:wAfter w:w="5300" w:type="dxa"/>
        </w:trPr>
        <w:tc>
          <w:tcPr>
            <w:tcW w:w="4591" w:type="dxa"/>
            <w:gridSpan w:val="2"/>
            <w:tcBorders>
              <w:top w:val="nil"/>
              <w:left w:val="nil"/>
              <w:bottom w:val="nil"/>
              <w:right w:val="nil"/>
            </w:tcBorders>
          </w:tcPr>
          <w:p w14:paraId="7B37815F" w14:textId="77777777" w:rsidR="003C5663" w:rsidRPr="005F5056" w:rsidRDefault="003C5663" w:rsidP="00E110CF">
            <w:pPr>
              <w:widowControl w:val="0"/>
              <w:autoSpaceDE w:val="0"/>
              <w:autoSpaceDN w:val="0"/>
              <w:adjustRightInd w:val="0"/>
              <w:spacing w:after="0" w:line="240" w:lineRule="auto"/>
              <w:rPr>
                <w:rFonts w:ascii="Times" w:hAnsi="Times" w:cs="Times"/>
                <w:color w:val="000000"/>
                <w:sz w:val="17"/>
                <w:szCs w:val="17"/>
              </w:rPr>
            </w:pPr>
          </w:p>
        </w:tc>
      </w:tr>
      <w:tr w:rsidR="003C5663" w:rsidRPr="005F5056" w14:paraId="78748875" w14:textId="77777777" w:rsidTr="0081505D">
        <w:trPr>
          <w:gridAfter w:val="1"/>
          <w:wAfter w:w="2650" w:type="dxa"/>
        </w:trPr>
        <w:tc>
          <w:tcPr>
            <w:tcW w:w="1941" w:type="dxa"/>
            <w:tcBorders>
              <w:top w:val="nil"/>
              <w:left w:val="nil"/>
              <w:bottom w:val="single" w:sz="6" w:space="0" w:color="000000"/>
              <w:right w:val="nil"/>
            </w:tcBorders>
          </w:tcPr>
          <w:p w14:paraId="74734DEB" w14:textId="630B4C1B" w:rsidR="003C5663" w:rsidRPr="005F5056" w:rsidRDefault="003C5663" w:rsidP="00E110CF">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06813932" w14:textId="77777777" w:rsidR="003C5663" w:rsidRPr="005F5056" w:rsidRDefault="003C5663" w:rsidP="00E110CF">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single" w:sz="6" w:space="0" w:color="000000"/>
              <w:right w:val="nil"/>
            </w:tcBorders>
          </w:tcPr>
          <w:p w14:paraId="267BDA5A" w14:textId="77777777" w:rsidR="003C5663" w:rsidRPr="005F5056" w:rsidRDefault="003C5663" w:rsidP="00E110CF">
            <w:pPr>
              <w:widowControl w:val="0"/>
              <w:autoSpaceDE w:val="0"/>
              <w:autoSpaceDN w:val="0"/>
              <w:adjustRightInd w:val="0"/>
              <w:spacing w:after="0" w:line="240" w:lineRule="auto"/>
              <w:rPr>
                <w:rFonts w:ascii="Times" w:hAnsi="Times" w:cs="Times"/>
                <w:color w:val="000000"/>
                <w:sz w:val="17"/>
                <w:szCs w:val="17"/>
              </w:rPr>
            </w:pPr>
          </w:p>
        </w:tc>
      </w:tr>
      <w:tr w:rsidR="003C5663" w:rsidRPr="005F5056" w14:paraId="6FAC7811" w14:textId="77777777" w:rsidTr="0081505D">
        <w:trPr>
          <w:gridAfter w:val="1"/>
          <w:wAfter w:w="2650" w:type="dxa"/>
        </w:trPr>
        <w:tc>
          <w:tcPr>
            <w:tcW w:w="1941" w:type="dxa"/>
            <w:tcBorders>
              <w:top w:val="nil"/>
              <w:left w:val="nil"/>
              <w:bottom w:val="nil"/>
              <w:right w:val="nil"/>
            </w:tcBorders>
          </w:tcPr>
          <w:p w14:paraId="29A3E193" w14:textId="77777777" w:rsidR="003C5663" w:rsidRPr="005F5056" w:rsidRDefault="003C5663" w:rsidP="00E110CF">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М.П.</w:t>
            </w:r>
          </w:p>
        </w:tc>
        <w:tc>
          <w:tcPr>
            <w:tcW w:w="2650" w:type="dxa"/>
            <w:tcBorders>
              <w:top w:val="nil"/>
              <w:left w:val="nil"/>
              <w:bottom w:val="nil"/>
              <w:right w:val="nil"/>
            </w:tcBorders>
          </w:tcPr>
          <w:p w14:paraId="0F117BA1" w14:textId="77777777" w:rsidR="003C5663" w:rsidRPr="005F5056" w:rsidRDefault="003C5663" w:rsidP="00E110CF">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2CC07DF2" w14:textId="77777777" w:rsidR="003C5663" w:rsidRPr="005F5056" w:rsidRDefault="003C5663" w:rsidP="00E110CF">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М.П.</w:t>
            </w:r>
          </w:p>
        </w:tc>
      </w:tr>
    </w:tbl>
    <w:p w14:paraId="46870522" w14:textId="77777777" w:rsidR="00C01196" w:rsidRPr="005F5056" w:rsidRDefault="00C01196" w:rsidP="00CE5577">
      <w:pPr>
        <w:widowControl w:val="0"/>
        <w:autoSpaceDE w:val="0"/>
        <w:autoSpaceDN w:val="0"/>
        <w:adjustRightInd w:val="0"/>
        <w:spacing w:after="0" w:line="240" w:lineRule="auto"/>
        <w:jc w:val="both"/>
        <w:rPr>
          <w:rFonts w:ascii="Times" w:hAnsi="Times" w:cs="Times"/>
          <w:color w:val="000000"/>
          <w:sz w:val="16"/>
          <w:szCs w:val="16"/>
        </w:rPr>
      </w:pPr>
    </w:p>
    <w:p w14:paraId="05749219" w14:textId="77777777" w:rsidR="00261C03" w:rsidRDefault="00C01196" w:rsidP="00C01196">
      <w:pPr>
        <w:widowControl w:val="0"/>
        <w:autoSpaceDE w:val="0"/>
        <w:autoSpaceDN w:val="0"/>
        <w:adjustRightInd w:val="0"/>
        <w:spacing w:after="0" w:line="240" w:lineRule="auto"/>
        <w:jc w:val="right"/>
        <w:rPr>
          <w:rFonts w:ascii="Times" w:hAnsi="Times" w:cs="Times"/>
          <w:color w:val="000000"/>
          <w:sz w:val="16"/>
          <w:szCs w:val="16"/>
        </w:rPr>
      </w:pPr>
      <w:r w:rsidRPr="005F5056">
        <w:rPr>
          <w:rFonts w:ascii="Times" w:hAnsi="Times" w:cs="Times"/>
          <w:color w:val="000000"/>
          <w:sz w:val="16"/>
          <w:szCs w:val="16"/>
        </w:rPr>
        <w:br w:type="page"/>
      </w:r>
    </w:p>
    <w:p w14:paraId="31C167AA" w14:textId="77777777" w:rsidR="00261C03" w:rsidRDefault="00261C03" w:rsidP="00261C03">
      <w:pPr>
        <w:widowControl w:val="0"/>
        <w:autoSpaceDE w:val="0"/>
        <w:autoSpaceDN w:val="0"/>
        <w:adjustRightInd w:val="0"/>
        <w:spacing w:after="0" w:line="240" w:lineRule="auto"/>
        <w:rPr>
          <w:rFonts w:ascii="Times" w:hAnsi="Times" w:cs="Times"/>
          <w:color w:val="000000"/>
          <w:sz w:val="18"/>
          <w:szCs w:val="18"/>
        </w:rPr>
      </w:pPr>
    </w:p>
    <w:p w14:paraId="63B2AABD" w14:textId="77777777" w:rsidR="00261C03" w:rsidRPr="005F5056" w:rsidRDefault="00261C03" w:rsidP="00261C03">
      <w:pPr>
        <w:widowControl w:val="0"/>
        <w:autoSpaceDE w:val="0"/>
        <w:autoSpaceDN w:val="0"/>
        <w:adjustRightInd w:val="0"/>
        <w:spacing w:after="0" w:line="240" w:lineRule="auto"/>
        <w:jc w:val="right"/>
        <w:rPr>
          <w:rFonts w:ascii="Times" w:hAnsi="Times" w:cs="Times"/>
          <w:b/>
          <w:color w:val="000000"/>
          <w:sz w:val="18"/>
          <w:szCs w:val="18"/>
        </w:rPr>
      </w:pPr>
      <w:r w:rsidRPr="005F5056">
        <w:rPr>
          <w:rFonts w:ascii="Times" w:hAnsi="Times" w:cs="Times"/>
          <w:b/>
          <w:color w:val="000000"/>
          <w:sz w:val="18"/>
          <w:szCs w:val="18"/>
        </w:rPr>
        <w:t xml:space="preserve">Приложение </w:t>
      </w:r>
      <w:r>
        <w:rPr>
          <w:rFonts w:ascii="Times" w:hAnsi="Times" w:cs="Times"/>
          <w:b/>
          <w:color w:val="000000"/>
          <w:sz w:val="18"/>
          <w:szCs w:val="18"/>
        </w:rPr>
        <w:t>3</w:t>
      </w:r>
    </w:p>
    <w:p w14:paraId="584D0786" w14:textId="77777777" w:rsidR="00261C03" w:rsidRPr="005F5056" w:rsidRDefault="00261C03" w:rsidP="00261C03">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 xml:space="preserve">к </w:t>
      </w:r>
      <w:proofErr w:type="spellStart"/>
      <w:r>
        <w:rPr>
          <w:rFonts w:ascii="Times" w:hAnsi="Times" w:cs="Times"/>
          <w:color w:val="000000"/>
          <w:sz w:val="17"/>
          <w:szCs w:val="17"/>
        </w:rPr>
        <w:t>Сублицензионному</w:t>
      </w:r>
      <w:proofErr w:type="spellEnd"/>
      <w:r>
        <w:rPr>
          <w:rFonts w:ascii="Times" w:hAnsi="Times" w:cs="Times"/>
          <w:color w:val="000000"/>
          <w:sz w:val="17"/>
          <w:szCs w:val="17"/>
        </w:rPr>
        <w:t xml:space="preserve"> д</w:t>
      </w:r>
      <w:r w:rsidRPr="005F5056">
        <w:rPr>
          <w:rFonts w:ascii="Times" w:hAnsi="Times" w:cs="Times"/>
          <w:color w:val="000000"/>
          <w:sz w:val="17"/>
          <w:szCs w:val="17"/>
        </w:rPr>
        <w:t>оговору № ____________ от _____________ 2022 г.</w:t>
      </w:r>
    </w:p>
    <w:p w14:paraId="1E268AFB" w14:textId="77777777" w:rsidR="00261C03" w:rsidRPr="005F5056" w:rsidRDefault="00261C03" w:rsidP="00261C03">
      <w:pPr>
        <w:widowControl w:val="0"/>
        <w:autoSpaceDE w:val="0"/>
        <w:autoSpaceDN w:val="0"/>
        <w:adjustRightInd w:val="0"/>
        <w:spacing w:after="0" w:line="240" w:lineRule="auto"/>
        <w:jc w:val="right"/>
        <w:rPr>
          <w:rFonts w:ascii="Times" w:hAnsi="Times" w:cs="Times"/>
          <w:color w:val="000000"/>
          <w:sz w:val="17"/>
          <w:szCs w:val="17"/>
        </w:rPr>
      </w:pPr>
    </w:p>
    <w:p w14:paraId="47AE76DB" w14:textId="77777777" w:rsidR="00261C03" w:rsidRPr="007753C2" w:rsidRDefault="00261C03" w:rsidP="00261C03">
      <w:pPr>
        <w:spacing w:after="0" w:line="240" w:lineRule="auto"/>
        <w:jc w:val="center"/>
        <w:rPr>
          <w:rFonts w:ascii="Times" w:hAnsi="Times" w:cs="Times"/>
          <w:b/>
          <w:sz w:val="18"/>
          <w:szCs w:val="18"/>
        </w:rPr>
      </w:pPr>
    </w:p>
    <w:p w14:paraId="0B1287D4" w14:textId="77777777" w:rsidR="00261C03" w:rsidRPr="007753C2" w:rsidRDefault="00261C03" w:rsidP="00261C03">
      <w:pPr>
        <w:spacing w:after="0" w:line="240" w:lineRule="auto"/>
        <w:jc w:val="center"/>
        <w:rPr>
          <w:rFonts w:ascii="Times" w:hAnsi="Times" w:cs="Times"/>
          <w:b/>
          <w:sz w:val="18"/>
          <w:szCs w:val="18"/>
        </w:rPr>
      </w:pPr>
      <w:r w:rsidRPr="007753C2">
        <w:rPr>
          <w:rFonts w:ascii="Times" w:hAnsi="Times" w:cs="Times"/>
          <w:b/>
          <w:sz w:val="18"/>
          <w:szCs w:val="18"/>
        </w:rPr>
        <w:t xml:space="preserve">Соглашение о соблюдении </w:t>
      </w:r>
      <w:proofErr w:type="spellStart"/>
      <w:r>
        <w:rPr>
          <w:rFonts w:ascii="Times" w:hAnsi="Times" w:cs="Times"/>
          <w:b/>
          <w:sz w:val="18"/>
          <w:szCs w:val="18"/>
        </w:rPr>
        <w:t>антисанкционных</w:t>
      </w:r>
      <w:proofErr w:type="spellEnd"/>
      <w:r w:rsidRPr="007753C2">
        <w:rPr>
          <w:rFonts w:ascii="Times" w:hAnsi="Times" w:cs="Times"/>
          <w:b/>
          <w:sz w:val="18"/>
          <w:szCs w:val="18"/>
        </w:rPr>
        <w:t xml:space="preserve"> условий</w:t>
      </w:r>
    </w:p>
    <w:p w14:paraId="60F18271" w14:textId="77777777" w:rsidR="00261C03" w:rsidRPr="007753C2" w:rsidRDefault="00261C03" w:rsidP="00261C03">
      <w:pPr>
        <w:spacing w:after="0" w:line="240" w:lineRule="auto"/>
        <w:jc w:val="center"/>
        <w:rPr>
          <w:rFonts w:ascii="Times" w:hAnsi="Times" w:cs="Times"/>
          <w:b/>
          <w:sz w:val="18"/>
          <w:szCs w:val="18"/>
        </w:rPr>
      </w:pPr>
    </w:p>
    <w:p w14:paraId="2C260C42" w14:textId="77777777" w:rsidR="00261C03" w:rsidRPr="007753C2" w:rsidRDefault="00261C03" w:rsidP="00261C03">
      <w:pPr>
        <w:shd w:val="clear" w:color="auto" w:fill="FFFFFF"/>
        <w:tabs>
          <w:tab w:val="left" w:pos="7056"/>
        </w:tabs>
        <w:suppressAutoHyphens/>
        <w:spacing w:after="0" w:line="240" w:lineRule="auto"/>
        <w:jc w:val="center"/>
        <w:rPr>
          <w:rFonts w:ascii="Times" w:hAnsi="Times" w:cs="Times"/>
          <w:b/>
          <w:sz w:val="18"/>
          <w:szCs w:val="18"/>
        </w:rPr>
      </w:pPr>
    </w:p>
    <w:p w14:paraId="4AB10655" w14:textId="77777777" w:rsidR="00261C03" w:rsidRPr="007753C2" w:rsidRDefault="00261C03" w:rsidP="00261C03">
      <w:pPr>
        <w:shd w:val="clear" w:color="auto" w:fill="FFFFFF"/>
        <w:tabs>
          <w:tab w:val="left" w:pos="7056"/>
        </w:tabs>
        <w:suppressAutoHyphens/>
        <w:spacing w:after="0" w:line="240" w:lineRule="auto"/>
        <w:ind w:left="709"/>
        <w:jc w:val="both"/>
        <w:rPr>
          <w:rFonts w:ascii="Times" w:hAnsi="Times" w:cs="Times"/>
          <w:sz w:val="18"/>
          <w:szCs w:val="18"/>
        </w:rPr>
      </w:pPr>
      <w:r w:rsidRPr="007753C2">
        <w:rPr>
          <w:rFonts w:ascii="Times" w:hAnsi="Times" w:cs="Times"/>
          <w:sz w:val="18"/>
          <w:szCs w:val="18"/>
        </w:rPr>
        <w:t xml:space="preserve">г. Иркутск                                                              </w:t>
      </w:r>
      <w:r w:rsidRPr="007753C2">
        <w:rPr>
          <w:rFonts w:ascii="Times" w:hAnsi="Times" w:cs="Times"/>
          <w:sz w:val="18"/>
          <w:szCs w:val="18"/>
        </w:rPr>
        <w:tab/>
        <w:t xml:space="preserve">   </w:t>
      </w:r>
      <w:r w:rsidRPr="007753C2">
        <w:rPr>
          <w:rFonts w:ascii="Times" w:hAnsi="Times" w:cs="Times"/>
          <w:sz w:val="18"/>
          <w:szCs w:val="18"/>
        </w:rPr>
        <w:tab/>
        <w:t xml:space="preserve">«___» __________ 2022 </w:t>
      </w:r>
    </w:p>
    <w:p w14:paraId="044CDA3A" w14:textId="77777777" w:rsidR="00261C03" w:rsidRPr="007753C2" w:rsidRDefault="00261C03" w:rsidP="00261C03">
      <w:pPr>
        <w:shd w:val="clear" w:color="auto" w:fill="FFFFFF"/>
        <w:tabs>
          <w:tab w:val="left" w:pos="7056"/>
        </w:tabs>
        <w:suppressAutoHyphens/>
        <w:spacing w:after="0" w:line="240" w:lineRule="auto"/>
        <w:jc w:val="center"/>
        <w:rPr>
          <w:rFonts w:ascii="Times" w:hAnsi="Times" w:cs="Times"/>
          <w:bCs/>
          <w:spacing w:val="6"/>
          <w:sz w:val="18"/>
          <w:szCs w:val="18"/>
        </w:rPr>
      </w:pPr>
    </w:p>
    <w:p w14:paraId="135C9367" w14:textId="77777777" w:rsidR="00261C03" w:rsidRDefault="00261C03" w:rsidP="00261C03">
      <w:pPr>
        <w:spacing w:after="0" w:line="240" w:lineRule="auto"/>
        <w:ind w:left="709" w:firstLine="540"/>
        <w:jc w:val="both"/>
        <w:rPr>
          <w:rFonts w:ascii="Times" w:hAnsi="Times" w:cs="Times"/>
          <w:spacing w:val="-5"/>
          <w:sz w:val="18"/>
          <w:szCs w:val="18"/>
        </w:rPr>
      </w:pPr>
      <w:r w:rsidRPr="005F5056">
        <w:rPr>
          <w:rFonts w:ascii="Times" w:hAnsi="Times" w:cs="Times"/>
          <w:color w:val="000000"/>
          <w:sz w:val="18"/>
          <w:szCs w:val="18"/>
        </w:rPr>
        <w:t xml:space="preserve">__________________, именуемое в дальнейшем </w:t>
      </w:r>
      <w:r>
        <w:rPr>
          <w:rFonts w:ascii="Times" w:hAnsi="Times" w:cs="Times"/>
          <w:color w:val="000000"/>
          <w:sz w:val="18"/>
          <w:szCs w:val="18"/>
        </w:rPr>
        <w:t>Лицензиат</w:t>
      </w:r>
      <w:r w:rsidRPr="005F5056">
        <w:rPr>
          <w:rFonts w:ascii="Times" w:hAnsi="Times" w:cs="Times"/>
          <w:color w:val="000000"/>
          <w:sz w:val="18"/>
          <w:szCs w:val="18"/>
        </w:rPr>
        <w:t xml:space="preserve">, в лице ________________________, действующего на основании ________________________, с одной стороны, ________________________________, именуемое в дальнейшем </w:t>
      </w:r>
      <w:r>
        <w:rPr>
          <w:rFonts w:ascii="Times" w:hAnsi="Times" w:cs="Times"/>
          <w:color w:val="000000"/>
          <w:sz w:val="18"/>
          <w:szCs w:val="18"/>
        </w:rPr>
        <w:t>Сублицензиат</w:t>
      </w:r>
      <w:r w:rsidRPr="005F5056">
        <w:rPr>
          <w:rFonts w:ascii="Times" w:hAnsi="Times" w:cs="Times"/>
          <w:color w:val="000000"/>
          <w:sz w:val="18"/>
          <w:szCs w:val="18"/>
        </w:rPr>
        <w:t>, в лице ________________________________, действующего на основании ___________________</w:t>
      </w:r>
      <w:r w:rsidRPr="007753C2">
        <w:rPr>
          <w:rFonts w:ascii="Times" w:hAnsi="Times" w:cs="Times"/>
          <w:sz w:val="18"/>
          <w:szCs w:val="18"/>
        </w:rPr>
        <w:t xml:space="preserve">, с другой стороны, а вместе именуемые </w:t>
      </w:r>
      <w:r w:rsidRPr="007753C2">
        <w:rPr>
          <w:rFonts w:ascii="Times" w:hAnsi="Times" w:cs="Times"/>
          <w:b/>
          <w:sz w:val="18"/>
          <w:szCs w:val="18"/>
        </w:rPr>
        <w:t>«</w:t>
      </w:r>
      <w:r w:rsidRPr="007753C2">
        <w:rPr>
          <w:rFonts w:ascii="Times" w:hAnsi="Times" w:cs="Times"/>
          <w:sz w:val="18"/>
          <w:szCs w:val="18"/>
        </w:rPr>
        <w:t xml:space="preserve">Стороны», заключили </w:t>
      </w:r>
      <w:r w:rsidRPr="007753C2">
        <w:rPr>
          <w:rFonts w:ascii="Times" w:hAnsi="Times" w:cs="Times"/>
          <w:spacing w:val="4"/>
          <w:sz w:val="18"/>
          <w:szCs w:val="18"/>
        </w:rPr>
        <w:t xml:space="preserve">настоящее соглашение (далее – Соглашение) о соблюдении </w:t>
      </w:r>
      <w:proofErr w:type="spellStart"/>
      <w:r w:rsidRPr="007753C2">
        <w:rPr>
          <w:rFonts w:ascii="Times" w:hAnsi="Times" w:cs="Times"/>
          <w:spacing w:val="4"/>
          <w:sz w:val="18"/>
          <w:szCs w:val="18"/>
        </w:rPr>
        <w:t>анти</w:t>
      </w:r>
      <w:r>
        <w:rPr>
          <w:rFonts w:ascii="Times" w:hAnsi="Times" w:cs="Times"/>
          <w:spacing w:val="4"/>
          <w:sz w:val="18"/>
          <w:szCs w:val="18"/>
        </w:rPr>
        <w:t>санкционн</w:t>
      </w:r>
      <w:r w:rsidRPr="007753C2">
        <w:rPr>
          <w:rFonts w:ascii="Times" w:hAnsi="Times" w:cs="Times"/>
          <w:spacing w:val="4"/>
          <w:sz w:val="18"/>
          <w:szCs w:val="18"/>
        </w:rPr>
        <w:t>ых</w:t>
      </w:r>
      <w:proofErr w:type="spellEnd"/>
      <w:r w:rsidRPr="007753C2">
        <w:rPr>
          <w:rFonts w:ascii="Times" w:hAnsi="Times" w:cs="Times"/>
          <w:spacing w:val="4"/>
          <w:sz w:val="18"/>
          <w:szCs w:val="18"/>
        </w:rPr>
        <w:t xml:space="preserve"> условий к </w:t>
      </w:r>
      <w:proofErr w:type="spellStart"/>
      <w:r>
        <w:rPr>
          <w:rFonts w:ascii="Times" w:hAnsi="Times" w:cs="Times"/>
          <w:spacing w:val="4"/>
          <w:sz w:val="18"/>
          <w:szCs w:val="18"/>
        </w:rPr>
        <w:t>Сублицензионному</w:t>
      </w:r>
      <w:proofErr w:type="spellEnd"/>
      <w:r w:rsidRPr="007753C2">
        <w:rPr>
          <w:rFonts w:ascii="Times" w:hAnsi="Times" w:cs="Times"/>
          <w:spacing w:val="4"/>
          <w:sz w:val="18"/>
          <w:szCs w:val="18"/>
        </w:rPr>
        <w:t xml:space="preserve"> договору № </w:t>
      </w:r>
      <w:r w:rsidRPr="007753C2">
        <w:rPr>
          <w:rFonts w:ascii="Times" w:hAnsi="Times" w:cs="Times"/>
          <w:sz w:val="18"/>
          <w:szCs w:val="18"/>
        </w:rPr>
        <w:t>____________</w:t>
      </w:r>
      <w:r w:rsidRPr="007753C2">
        <w:rPr>
          <w:rFonts w:ascii="Times" w:hAnsi="Times" w:cs="Times"/>
          <w:spacing w:val="4"/>
          <w:sz w:val="18"/>
          <w:szCs w:val="18"/>
        </w:rPr>
        <w:t xml:space="preserve"> от  _____________ 2022 (далее – Договор)</w:t>
      </w:r>
      <w:r w:rsidRPr="007753C2">
        <w:rPr>
          <w:rFonts w:ascii="Times" w:hAnsi="Times" w:cs="Times"/>
          <w:spacing w:val="-5"/>
          <w:sz w:val="18"/>
          <w:szCs w:val="18"/>
        </w:rPr>
        <w:t>:</w:t>
      </w:r>
    </w:p>
    <w:p w14:paraId="618F8FF6" w14:textId="77777777" w:rsidR="00261C03" w:rsidRPr="004368B7" w:rsidRDefault="00261C03" w:rsidP="00261C03">
      <w:pPr>
        <w:spacing w:after="0" w:line="240" w:lineRule="auto"/>
        <w:ind w:firstLine="540"/>
        <w:jc w:val="both"/>
        <w:rPr>
          <w:rFonts w:ascii="Times" w:hAnsi="Times" w:cs="Times"/>
          <w:sz w:val="18"/>
          <w:szCs w:val="18"/>
        </w:rPr>
      </w:pPr>
    </w:p>
    <w:p w14:paraId="5B92BD63" w14:textId="77777777" w:rsidR="00261C03" w:rsidRDefault="00261C03" w:rsidP="00261C03">
      <w:pPr>
        <w:pStyle w:val="a7"/>
        <w:widowControl w:val="0"/>
        <w:numPr>
          <w:ilvl w:val="0"/>
          <w:numId w:val="7"/>
        </w:numPr>
        <w:tabs>
          <w:tab w:val="left" w:pos="539"/>
        </w:tabs>
        <w:suppressAutoHyphens/>
        <w:autoSpaceDN w:val="0"/>
        <w:ind w:left="567" w:firstLine="142"/>
        <w:jc w:val="both"/>
        <w:textAlignment w:val="baseline"/>
        <w:rPr>
          <w:rFonts w:ascii="Times" w:hAnsi="Times" w:cs="Times"/>
          <w:sz w:val="18"/>
          <w:szCs w:val="18"/>
        </w:rPr>
      </w:pPr>
      <w:r>
        <w:rPr>
          <w:rFonts w:ascii="Times" w:hAnsi="Times" w:cs="Times"/>
          <w:sz w:val="18"/>
          <w:szCs w:val="18"/>
        </w:rPr>
        <w:t>Лицензиат</w:t>
      </w:r>
      <w:r w:rsidRPr="004368B7">
        <w:rPr>
          <w:rFonts w:ascii="Times" w:hAnsi="Times" w:cs="Times"/>
          <w:sz w:val="18"/>
          <w:szCs w:val="18"/>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77863D2" w14:textId="77777777" w:rsidR="00261C03" w:rsidRPr="004368B7" w:rsidRDefault="00261C03" w:rsidP="00261C03">
      <w:pPr>
        <w:pStyle w:val="a7"/>
        <w:widowControl w:val="0"/>
        <w:tabs>
          <w:tab w:val="left" w:pos="539"/>
        </w:tabs>
        <w:suppressAutoHyphens/>
        <w:autoSpaceDN w:val="0"/>
        <w:ind w:left="567" w:firstLine="142"/>
        <w:jc w:val="both"/>
        <w:textAlignment w:val="baseline"/>
        <w:rPr>
          <w:rFonts w:ascii="Times" w:hAnsi="Times" w:cs="Times"/>
          <w:sz w:val="18"/>
          <w:szCs w:val="18"/>
        </w:rPr>
      </w:pPr>
    </w:p>
    <w:p w14:paraId="509A357F" w14:textId="77777777" w:rsidR="00261C03" w:rsidRDefault="00261C03" w:rsidP="00261C03">
      <w:pPr>
        <w:pStyle w:val="a7"/>
        <w:tabs>
          <w:tab w:val="left" w:pos="539"/>
        </w:tabs>
        <w:suppressAutoHyphens/>
        <w:ind w:left="567" w:firstLine="142"/>
        <w:jc w:val="both"/>
        <w:rPr>
          <w:rFonts w:ascii="Times" w:hAnsi="Times" w:cs="Times"/>
          <w:sz w:val="18"/>
          <w:szCs w:val="18"/>
        </w:rPr>
      </w:pPr>
      <w:r w:rsidRPr="004368B7">
        <w:rPr>
          <w:rFonts w:ascii="Times" w:hAnsi="Times" w:cs="Times"/>
          <w:sz w:val="18"/>
          <w:szCs w:val="18"/>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7032A8B" w14:textId="77777777" w:rsidR="00261C03" w:rsidRPr="004368B7" w:rsidRDefault="00261C03" w:rsidP="00261C03">
      <w:pPr>
        <w:pStyle w:val="a7"/>
        <w:tabs>
          <w:tab w:val="left" w:pos="539"/>
        </w:tabs>
        <w:suppressAutoHyphens/>
        <w:ind w:left="567" w:firstLine="142"/>
        <w:jc w:val="both"/>
        <w:rPr>
          <w:rFonts w:ascii="Times" w:hAnsi="Times" w:cs="Times"/>
          <w:sz w:val="18"/>
          <w:szCs w:val="18"/>
        </w:rPr>
      </w:pPr>
    </w:p>
    <w:p w14:paraId="5F83F56E" w14:textId="77777777" w:rsidR="00261C03" w:rsidRDefault="00261C03" w:rsidP="00261C03">
      <w:pPr>
        <w:pStyle w:val="a7"/>
        <w:widowControl w:val="0"/>
        <w:numPr>
          <w:ilvl w:val="0"/>
          <w:numId w:val="7"/>
        </w:numPr>
        <w:tabs>
          <w:tab w:val="left" w:pos="539"/>
        </w:tabs>
        <w:suppressAutoHyphens/>
        <w:autoSpaceDN w:val="0"/>
        <w:ind w:left="567" w:firstLine="142"/>
        <w:jc w:val="both"/>
        <w:textAlignment w:val="baseline"/>
        <w:rPr>
          <w:rFonts w:ascii="Times" w:hAnsi="Times" w:cs="Times"/>
          <w:sz w:val="18"/>
          <w:szCs w:val="18"/>
        </w:rPr>
      </w:pPr>
      <w:r>
        <w:rPr>
          <w:rFonts w:ascii="Times" w:hAnsi="Times" w:cs="Times"/>
          <w:sz w:val="18"/>
          <w:szCs w:val="18"/>
        </w:rPr>
        <w:t>Лицензиат</w:t>
      </w:r>
      <w:r w:rsidRPr="004368B7">
        <w:rPr>
          <w:rFonts w:ascii="Times" w:hAnsi="Times" w:cs="Times"/>
          <w:sz w:val="18"/>
          <w:szCs w:val="18"/>
        </w:rPr>
        <w:t xml:space="preserve"> обязуется уведомить </w:t>
      </w:r>
      <w:r>
        <w:rPr>
          <w:rFonts w:ascii="Times" w:hAnsi="Times" w:cs="Times"/>
          <w:color w:val="000000"/>
          <w:sz w:val="18"/>
          <w:szCs w:val="18"/>
        </w:rPr>
        <w:t>Сублицензиата</w:t>
      </w:r>
      <w:r w:rsidRPr="004368B7">
        <w:rPr>
          <w:rFonts w:ascii="Times" w:hAnsi="Times" w:cs="Times"/>
          <w:sz w:val="18"/>
          <w:szCs w:val="18"/>
        </w:rPr>
        <w:t xml:space="preserve"> немедленно, если </w:t>
      </w:r>
      <w:r>
        <w:rPr>
          <w:rFonts w:ascii="Times" w:hAnsi="Times" w:cs="Times"/>
          <w:color w:val="000000"/>
          <w:sz w:val="18"/>
          <w:szCs w:val="18"/>
        </w:rPr>
        <w:t>Лицензиат</w:t>
      </w:r>
      <w:r w:rsidRPr="004368B7">
        <w:rPr>
          <w:rFonts w:ascii="Times" w:hAnsi="Times" w:cs="Times"/>
          <w:sz w:val="18"/>
          <w:szCs w:val="18"/>
        </w:rPr>
        <w:t xml:space="preserve"> или любое другое физическое или юридическое лицо, указанное в п. 1, станет объектом каких-либо применимых санкций после заключения Договора.</w:t>
      </w:r>
    </w:p>
    <w:p w14:paraId="646B5C1E" w14:textId="77777777" w:rsidR="00261C03" w:rsidRPr="004368B7" w:rsidRDefault="00261C03" w:rsidP="00261C03">
      <w:pPr>
        <w:pStyle w:val="a7"/>
        <w:widowControl w:val="0"/>
        <w:tabs>
          <w:tab w:val="left" w:pos="539"/>
        </w:tabs>
        <w:suppressAutoHyphens/>
        <w:autoSpaceDN w:val="0"/>
        <w:ind w:left="567" w:firstLine="142"/>
        <w:jc w:val="both"/>
        <w:textAlignment w:val="baseline"/>
        <w:rPr>
          <w:rFonts w:ascii="Times" w:hAnsi="Times" w:cs="Times"/>
          <w:sz w:val="18"/>
          <w:szCs w:val="18"/>
        </w:rPr>
      </w:pPr>
    </w:p>
    <w:p w14:paraId="05B9DEF7" w14:textId="77777777" w:rsidR="00261C03" w:rsidRDefault="00261C03" w:rsidP="00261C03">
      <w:pPr>
        <w:pStyle w:val="a7"/>
        <w:widowControl w:val="0"/>
        <w:numPr>
          <w:ilvl w:val="0"/>
          <w:numId w:val="7"/>
        </w:numPr>
        <w:tabs>
          <w:tab w:val="left" w:pos="539"/>
        </w:tabs>
        <w:suppressAutoHyphens/>
        <w:autoSpaceDN w:val="0"/>
        <w:ind w:left="567" w:firstLine="142"/>
        <w:jc w:val="both"/>
        <w:textAlignment w:val="baseline"/>
        <w:rPr>
          <w:rFonts w:ascii="Times" w:hAnsi="Times" w:cs="Times"/>
          <w:sz w:val="18"/>
          <w:szCs w:val="18"/>
        </w:rPr>
      </w:pPr>
      <w:r>
        <w:rPr>
          <w:rFonts w:ascii="Times" w:hAnsi="Times" w:cs="Times"/>
          <w:sz w:val="18"/>
          <w:szCs w:val="18"/>
        </w:rPr>
        <w:t>Сублицензиат</w:t>
      </w:r>
      <w:r w:rsidRPr="004368B7">
        <w:rPr>
          <w:rFonts w:ascii="Times" w:hAnsi="Times" w:cs="Times"/>
          <w:sz w:val="18"/>
          <w:szCs w:val="18"/>
        </w:rPr>
        <w:t xml:space="preserve"> имеет право немедленно расторгнуть и (или) прекратить исполнение Договора, если станет известно, что </w:t>
      </w:r>
      <w:r>
        <w:rPr>
          <w:rFonts w:ascii="Times" w:hAnsi="Times" w:cs="Times"/>
          <w:sz w:val="18"/>
          <w:szCs w:val="18"/>
        </w:rPr>
        <w:t>Лицензиат</w:t>
      </w:r>
      <w:r w:rsidRPr="004368B7">
        <w:rPr>
          <w:rFonts w:ascii="Times" w:hAnsi="Times" w:cs="Times"/>
          <w:sz w:val="18"/>
          <w:szCs w:val="18"/>
        </w:rPr>
        <w:t xml:space="preserve"> или любое другое физическое или юридическое лицо, указанное в п. 1, являлось объектом применимых санкций в момент заключения Договора и данная информация не была раскрыта, или если </w:t>
      </w:r>
      <w:r>
        <w:rPr>
          <w:rFonts w:ascii="Times" w:hAnsi="Times" w:cs="Times"/>
          <w:sz w:val="18"/>
          <w:szCs w:val="18"/>
        </w:rPr>
        <w:t>Лицензиат</w:t>
      </w:r>
      <w:r w:rsidRPr="004368B7">
        <w:rPr>
          <w:rFonts w:ascii="Times" w:hAnsi="Times" w:cs="Times"/>
          <w:sz w:val="18"/>
          <w:szCs w:val="18"/>
        </w:rPr>
        <w:t xml:space="preserve"> или любое физическое, или юридическое лицо, указанное в п.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AB6B11" w14:textId="77777777" w:rsidR="00261C03" w:rsidRPr="004368B7" w:rsidRDefault="00261C03" w:rsidP="00261C03">
      <w:pPr>
        <w:widowControl w:val="0"/>
        <w:tabs>
          <w:tab w:val="left" w:pos="539"/>
        </w:tabs>
        <w:suppressAutoHyphens/>
        <w:autoSpaceDN w:val="0"/>
        <w:spacing w:after="0"/>
        <w:ind w:firstLine="142"/>
        <w:jc w:val="both"/>
        <w:textAlignment w:val="baseline"/>
        <w:rPr>
          <w:rFonts w:ascii="Times" w:hAnsi="Times" w:cs="Times"/>
          <w:sz w:val="18"/>
          <w:szCs w:val="18"/>
        </w:rPr>
      </w:pPr>
    </w:p>
    <w:p w14:paraId="39375400" w14:textId="77777777" w:rsidR="00261C03" w:rsidRPr="004368B7" w:rsidRDefault="00261C03" w:rsidP="00261C03">
      <w:pPr>
        <w:pStyle w:val="a7"/>
        <w:widowControl w:val="0"/>
        <w:numPr>
          <w:ilvl w:val="0"/>
          <w:numId w:val="7"/>
        </w:numPr>
        <w:tabs>
          <w:tab w:val="left" w:pos="539"/>
        </w:tabs>
        <w:suppressAutoHyphens/>
        <w:autoSpaceDN w:val="0"/>
        <w:ind w:left="567" w:firstLine="142"/>
        <w:jc w:val="both"/>
        <w:textAlignment w:val="baseline"/>
        <w:rPr>
          <w:rFonts w:ascii="Times" w:hAnsi="Times" w:cs="Times"/>
          <w:sz w:val="18"/>
          <w:szCs w:val="18"/>
        </w:rPr>
      </w:pPr>
      <w:r w:rsidRPr="004368B7">
        <w:rPr>
          <w:rFonts w:ascii="Times" w:hAnsi="Times" w:cs="Times"/>
          <w:sz w:val="18"/>
          <w:szCs w:val="18"/>
        </w:rPr>
        <w:t xml:space="preserve">Расторжение и (или) прекращение исполнения Договора согласно п. 3 не создаёт для </w:t>
      </w:r>
      <w:r>
        <w:rPr>
          <w:rFonts w:ascii="Times" w:hAnsi="Times" w:cs="Times"/>
          <w:sz w:val="18"/>
          <w:szCs w:val="18"/>
        </w:rPr>
        <w:t xml:space="preserve">Сублицензиата </w:t>
      </w:r>
      <w:r w:rsidRPr="004368B7">
        <w:rPr>
          <w:rFonts w:ascii="Times" w:hAnsi="Times" w:cs="Times"/>
          <w:sz w:val="18"/>
          <w:szCs w:val="18"/>
        </w:rPr>
        <w:t xml:space="preserve">обязательства в отношении возмещения расходов/убытков, иных платежей и/или затрат </w:t>
      </w:r>
      <w:r>
        <w:rPr>
          <w:rFonts w:ascii="Times" w:hAnsi="Times" w:cs="Times"/>
          <w:sz w:val="18"/>
          <w:szCs w:val="18"/>
        </w:rPr>
        <w:t>Лицензиата</w:t>
      </w:r>
      <w:r w:rsidRPr="004368B7">
        <w:rPr>
          <w:rFonts w:ascii="Times" w:hAnsi="Times" w:cs="Times"/>
          <w:sz w:val="18"/>
          <w:szCs w:val="18"/>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Pr>
          <w:rFonts w:ascii="Times" w:hAnsi="Times" w:cs="Times"/>
          <w:sz w:val="18"/>
          <w:szCs w:val="18"/>
        </w:rPr>
        <w:t>Сублицензиатом</w:t>
      </w:r>
      <w:r w:rsidRPr="004368B7">
        <w:rPr>
          <w:rFonts w:ascii="Times" w:hAnsi="Times" w:cs="Times"/>
          <w:sz w:val="18"/>
          <w:szCs w:val="18"/>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A9E6243" w14:textId="77777777" w:rsidR="00261C03" w:rsidRPr="004368B7" w:rsidRDefault="00261C03" w:rsidP="00261C03">
      <w:pPr>
        <w:widowControl w:val="0"/>
        <w:autoSpaceDE w:val="0"/>
        <w:autoSpaceDN w:val="0"/>
        <w:adjustRightInd w:val="0"/>
        <w:spacing w:after="0" w:line="240" w:lineRule="auto"/>
        <w:ind w:left="567"/>
        <w:rPr>
          <w:rFonts w:ascii="Times" w:hAnsi="Times" w:cs="Times"/>
          <w:sz w:val="18"/>
          <w:szCs w:val="18"/>
        </w:rPr>
      </w:pPr>
    </w:p>
    <w:p w14:paraId="492C6B26" w14:textId="77777777" w:rsidR="00261C03" w:rsidRPr="007753C2" w:rsidRDefault="00261C03" w:rsidP="00261C03">
      <w:pPr>
        <w:widowControl w:val="0"/>
        <w:tabs>
          <w:tab w:val="left" w:pos="1134"/>
        </w:tabs>
        <w:suppressAutoHyphens/>
        <w:autoSpaceDN w:val="0"/>
        <w:spacing w:after="0" w:line="240" w:lineRule="auto"/>
        <w:jc w:val="both"/>
        <w:textAlignment w:val="baseline"/>
        <w:rPr>
          <w:rFonts w:ascii="Times" w:hAnsi="Times" w:cs="Times"/>
          <w:sz w:val="18"/>
          <w:szCs w:val="18"/>
        </w:rPr>
      </w:pPr>
    </w:p>
    <w:p w14:paraId="48175D3B" w14:textId="77777777" w:rsidR="00261C03" w:rsidRPr="007753C2" w:rsidRDefault="00261C03" w:rsidP="00261C03">
      <w:pPr>
        <w:spacing w:after="0" w:line="240" w:lineRule="auto"/>
        <w:jc w:val="center"/>
        <w:rPr>
          <w:rFonts w:ascii="Times" w:hAnsi="Times" w:cs="Times"/>
          <w:b/>
          <w:sz w:val="18"/>
          <w:szCs w:val="18"/>
        </w:rPr>
      </w:pPr>
      <w:r>
        <w:rPr>
          <w:rFonts w:ascii="Times" w:hAnsi="Times" w:cs="Times"/>
          <w:b/>
          <w:sz w:val="18"/>
          <w:szCs w:val="18"/>
        </w:rPr>
        <w:t>5</w:t>
      </w:r>
      <w:r w:rsidRPr="007753C2">
        <w:rPr>
          <w:rFonts w:ascii="Times" w:hAnsi="Times" w:cs="Times"/>
          <w:b/>
          <w:sz w:val="18"/>
          <w:szCs w:val="18"/>
        </w:rPr>
        <w:t>. Подписи сторон:</w:t>
      </w:r>
    </w:p>
    <w:tbl>
      <w:tblPr>
        <w:tblW w:w="9891" w:type="dxa"/>
        <w:tblInd w:w="709" w:type="dxa"/>
        <w:tblLayout w:type="fixed"/>
        <w:tblCellMar>
          <w:left w:w="0" w:type="dxa"/>
          <w:right w:w="0" w:type="dxa"/>
        </w:tblCellMar>
        <w:tblLook w:val="0000" w:firstRow="0" w:lastRow="0" w:firstColumn="0" w:lastColumn="0" w:noHBand="0" w:noVBand="0"/>
      </w:tblPr>
      <w:tblGrid>
        <w:gridCol w:w="1941"/>
        <w:gridCol w:w="2650"/>
        <w:gridCol w:w="2650"/>
        <w:gridCol w:w="2650"/>
      </w:tblGrid>
      <w:tr w:rsidR="00261C03" w:rsidRPr="005F5056" w14:paraId="0F001382" w14:textId="77777777" w:rsidTr="00727082">
        <w:tc>
          <w:tcPr>
            <w:tcW w:w="4591" w:type="dxa"/>
            <w:gridSpan w:val="2"/>
            <w:tcBorders>
              <w:top w:val="nil"/>
              <w:left w:val="nil"/>
              <w:bottom w:val="nil"/>
              <w:right w:val="nil"/>
            </w:tcBorders>
          </w:tcPr>
          <w:p w14:paraId="436084C3" w14:textId="77777777" w:rsidR="00261C03" w:rsidRPr="005F5056" w:rsidRDefault="00261C03" w:rsidP="00727082">
            <w:pPr>
              <w:widowControl w:val="0"/>
              <w:autoSpaceDE w:val="0"/>
              <w:autoSpaceDN w:val="0"/>
              <w:adjustRightInd w:val="0"/>
              <w:spacing w:after="0" w:line="240" w:lineRule="auto"/>
              <w:rPr>
                <w:rFonts w:ascii="Times" w:hAnsi="Times" w:cs="Times"/>
                <w:b/>
                <w:bCs/>
                <w:color w:val="000000"/>
                <w:sz w:val="17"/>
                <w:szCs w:val="17"/>
              </w:rPr>
            </w:pPr>
          </w:p>
          <w:p w14:paraId="68D20EFE" w14:textId="77777777" w:rsidR="00261C03" w:rsidRPr="005F5056" w:rsidRDefault="00261C03" w:rsidP="00727082">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Лицензиат</w:t>
            </w:r>
          </w:p>
        </w:tc>
        <w:tc>
          <w:tcPr>
            <w:tcW w:w="5300" w:type="dxa"/>
            <w:gridSpan w:val="2"/>
            <w:tcBorders>
              <w:top w:val="nil"/>
              <w:left w:val="nil"/>
              <w:bottom w:val="nil"/>
              <w:right w:val="nil"/>
            </w:tcBorders>
          </w:tcPr>
          <w:p w14:paraId="5D962487" w14:textId="77777777" w:rsidR="00261C03" w:rsidRPr="005F5056" w:rsidRDefault="00261C03" w:rsidP="00727082">
            <w:pPr>
              <w:widowControl w:val="0"/>
              <w:autoSpaceDE w:val="0"/>
              <w:autoSpaceDN w:val="0"/>
              <w:adjustRightInd w:val="0"/>
              <w:spacing w:after="0" w:line="240" w:lineRule="auto"/>
              <w:rPr>
                <w:rFonts w:ascii="Times" w:hAnsi="Times" w:cs="Times"/>
                <w:b/>
                <w:bCs/>
                <w:color w:val="000000"/>
                <w:sz w:val="17"/>
                <w:szCs w:val="17"/>
              </w:rPr>
            </w:pPr>
          </w:p>
          <w:p w14:paraId="64042B5A" w14:textId="77777777" w:rsidR="00261C03" w:rsidRPr="005F5056" w:rsidRDefault="00261C03" w:rsidP="00727082">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Сублицензиат</w:t>
            </w:r>
          </w:p>
        </w:tc>
      </w:tr>
      <w:tr w:rsidR="00261C03" w:rsidRPr="005F5056" w14:paraId="414EEEB5" w14:textId="77777777" w:rsidTr="00727082">
        <w:trPr>
          <w:gridAfter w:val="2"/>
          <w:wAfter w:w="5300" w:type="dxa"/>
        </w:trPr>
        <w:tc>
          <w:tcPr>
            <w:tcW w:w="4591" w:type="dxa"/>
            <w:gridSpan w:val="2"/>
            <w:tcBorders>
              <w:top w:val="nil"/>
              <w:left w:val="nil"/>
              <w:bottom w:val="nil"/>
              <w:right w:val="nil"/>
            </w:tcBorders>
          </w:tcPr>
          <w:p w14:paraId="10F926B7" w14:textId="77777777" w:rsidR="00261C03" w:rsidRPr="005F5056" w:rsidRDefault="00261C03" w:rsidP="00727082">
            <w:pPr>
              <w:widowControl w:val="0"/>
              <w:autoSpaceDE w:val="0"/>
              <w:autoSpaceDN w:val="0"/>
              <w:adjustRightInd w:val="0"/>
              <w:spacing w:after="0" w:line="240" w:lineRule="auto"/>
              <w:rPr>
                <w:rFonts w:ascii="Times" w:hAnsi="Times" w:cs="Times"/>
                <w:color w:val="000000"/>
                <w:sz w:val="17"/>
                <w:szCs w:val="17"/>
              </w:rPr>
            </w:pPr>
          </w:p>
        </w:tc>
      </w:tr>
      <w:tr w:rsidR="00261C03" w:rsidRPr="005F5056" w14:paraId="04066626" w14:textId="77777777" w:rsidTr="00727082">
        <w:trPr>
          <w:gridAfter w:val="2"/>
          <w:wAfter w:w="5300" w:type="dxa"/>
        </w:trPr>
        <w:tc>
          <w:tcPr>
            <w:tcW w:w="4591" w:type="dxa"/>
            <w:gridSpan w:val="2"/>
            <w:tcBorders>
              <w:top w:val="nil"/>
              <w:left w:val="nil"/>
              <w:bottom w:val="nil"/>
              <w:right w:val="nil"/>
            </w:tcBorders>
          </w:tcPr>
          <w:p w14:paraId="0C286063" w14:textId="77777777" w:rsidR="00261C03" w:rsidRPr="005F5056" w:rsidRDefault="00261C03" w:rsidP="00727082">
            <w:pPr>
              <w:widowControl w:val="0"/>
              <w:autoSpaceDE w:val="0"/>
              <w:autoSpaceDN w:val="0"/>
              <w:adjustRightInd w:val="0"/>
              <w:spacing w:after="0" w:line="240" w:lineRule="auto"/>
              <w:rPr>
                <w:rFonts w:ascii="Times" w:hAnsi="Times" w:cs="Times"/>
                <w:color w:val="000000"/>
                <w:sz w:val="17"/>
                <w:szCs w:val="17"/>
              </w:rPr>
            </w:pPr>
          </w:p>
        </w:tc>
      </w:tr>
      <w:tr w:rsidR="00261C03" w:rsidRPr="005F5056" w14:paraId="58F7D6B7" w14:textId="77777777" w:rsidTr="00727082">
        <w:trPr>
          <w:gridAfter w:val="1"/>
          <w:wAfter w:w="2650" w:type="dxa"/>
        </w:trPr>
        <w:tc>
          <w:tcPr>
            <w:tcW w:w="1941" w:type="dxa"/>
            <w:tcBorders>
              <w:top w:val="nil"/>
              <w:left w:val="nil"/>
              <w:bottom w:val="single" w:sz="6" w:space="0" w:color="000000"/>
              <w:right w:val="nil"/>
            </w:tcBorders>
          </w:tcPr>
          <w:p w14:paraId="04896B6B" w14:textId="77777777" w:rsidR="00261C03" w:rsidRPr="005F5056" w:rsidRDefault="00261C03" w:rsidP="00727082">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26EA9069" w14:textId="77777777" w:rsidR="00261C03" w:rsidRPr="005F5056" w:rsidRDefault="00261C03" w:rsidP="00727082">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single" w:sz="6" w:space="0" w:color="000000"/>
              <w:right w:val="nil"/>
            </w:tcBorders>
          </w:tcPr>
          <w:p w14:paraId="0FB2C9E4" w14:textId="77777777" w:rsidR="00261C03" w:rsidRPr="005F5056" w:rsidRDefault="00261C03" w:rsidP="00727082">
            <w:pPr>
              <w:widowControl w:val="0"/>
              <w:autoSpaceDE w:val="0"/>
              <w:autoSpaceDN w:val="0"/>
              <w:adjustRightInd w:val="0"/>
              <w:spacing w:after="0" w:line="240" w:lineRule="auto"/>
              <w:rPr>
                <w:rFonts w:ascii="Times" w:hAnsi="Times" w:cs="Times"/>
                <w:color w:val="000000"/>
                <w:sz w:val="17"/>
                <w:szCs w:val="17"/>
              </w:rPr>
            </w:pPr>
          </w:p>
        </w:tc>
      </w:tr>
      <w:tr w:rsidR="00261C03" w:rsidRPr="005F5056" w14:paraId="065BED64" w14:textId="77777777" w:rsidTr="00727082">
        <w:trPr>
          <w:gridAfter w:val="1"/>
          <w:wAfter w:w="2650" w:type="dxa"/>
        </w:trPr>
        <w:tc>
          <w:tcPr>
            <w:tcW w:w="1941" w:type="dxa"/>
            <w:tcBorders>
              <w:top w:val="nil"/>
              <w:left w:val="nil"/>
              <w:bottom w:val="nil"/>
              <w:right w:val="nil"/>
            </w:tcBorders>
          </w:tcPr>
          <w:p w14:paraId="36F50EBC" w14:textId="77777777" w:rsidR="00261C03" w:rsidRPr="005F5056" w:rsidRDefault="00261C03" w:rsidP="00727082">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М.П.</w:t>
            </w:r>
          </w:p>
        </w:tc>
        <w:tc>
          <w:tcPr>
            <w:tcW w:w="2650" w:type="dxa"/>
            <w:tcBorders>
              <w:top w:val="nil"/>
              <w:left w:val="nil"/>
              <w:bottom w:val="nil"/>
              <w:right w:val="nil"/>
            </w:tcBorders>
          </w:tcPr>
          <w:p w14:paraId="72431D7B" w14:textId="77777777" w:rsidR="00261C03" w:rsidRPr="005F5056" w:rsidRDefault="00261C03" w:rsidP="00727082">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13CEFA10" w14:textId="77777777" w:rsidR="00261C03" w:rsidRPr="005F5056" w:rsidRDefault="00261C03" w:rsidP="00727082">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М.П.</w:t>
            </w:r>
          </w:p>
        </w:tc>
      </w:tr>
    </w:tbl>
    <w:p w14:paraId="0FAEC3F0" w14:textId="77777777" w:rsidR="00261C03" w:rsidRPr="005F5056" w:rsidRDefault="00261C03" w:rsidP="00261C03">
      <w:pPr>
        <w:widowControl w:val="0"/>
        <w:autoSpaceDE w:val="0"/>
        <w:autoSpaceDN w:val="0"/>
        <w:adjustRightInd w:val="0"/>
        <w:spacing w:after="0" w:line="240" w:lineRule="auto"/>
        <w:jc w:val="both"/>
        <w:rPr>
          <w:rFonts w:ascii="Times" w:hAnsi="Times" w:cs="Times"/>
          <w:color w:val="000000"/>
          <w:sz w:val="16"/>
          <w:szCs w:val="16"/>
        </w:rPr>
      </w:pPr>
    </w:p>
    <w:p w14:paraId="3E9F80EA" w14:textId="77777777" w:rsidR="00261C03" w:rsidRPr="00261C03" w:rsidRDefault="00261C03" w:rsidP="00261C03">
      <w:pPr>
        <w:widowControl w:val="0"/>
        <w:autoSpaceDE w:val="0"/>
        <w:autoSpaceDN w:val="0"/>
        <w:adjustRightInd w:val="0"/>
        <w:spacing w:after="0" w:line="240" w:lineRule="auto"/>
        <w:rPr>
          <w:rFonts w:ascii="Times" w:hAnsi="Times" w:cs="Times"/>
          <w:color w:val="000000"/>
          <w:sz w:val="18"/>
          <w:szCs w:val="18"/>
          <w:lang w:val="x-none"/>
        </w:rPr>
      </w:pPr>
    </w:p>
    <w:p w14:paraId="3165070D" w14:textId="08CDFC9B"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616070B7" w14:textId="7464B068"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55D06A2F" w14:textId="4FD6ACF6"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79B64A0E" w14:textId="60CC4FBD"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191BDEE7" w14:textId="3A19C741"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09FDDA83" w14:textId="7434164F"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0D48D534" w14:textId="31770FBB"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3FA348CF" w14:textId="68CAC5E8"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461745E6" w14:textId="213EB34C"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7D712952" w14:textId="74529560"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1F397F82" w14:textId="4ADEB9E3"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5D8E26B5" w14:textId="7C8ACCFB"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73E6B2DD" w14:textId="7522856C"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48657F50" w14:textId="31779603"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53C2C562" w14:textId="3EA31FFD"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130F09F9" w14:textId="48E306D9"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488A9C8E" w14:textId="4483F808"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15CF342F" w14:textId="3DB190BB"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600A3265" w14:textId="403BAC0D"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4C4448DC" w14:textId="38CE1C48"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561FC129" w14:textId="6E251124"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1F0F719D" w14:textId="0809F346"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00C68805" w14:textId="1F4814BD"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2B5051EE" w14:textId="06BFD08B"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07B021DE" w14:textId="38EA3728"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0C52C7C3" w14:textId="2496F3A9"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4E0E5031" w14:textId="77777777" w:rsidR="00261C03" w:rsidRDefault="00261C03" w:rsidP="00C01196">
      <w:pPr>
        <w:widowControl w:val="0"/>
        <w:autoSpaceDE w:val="0"/>
        <w:autoSpaceDN w:val="0"/>
        <w:adjustRightInd w:val="0"/>
        <w:spacing w:after="0" w:line="240" w:lineRule="auto"/>
        <w:jc w:val="right"/>
        <w:rPr>
          <w:rFonts w:ascii="Times" w:hAnsi="Times" w:cs="Times"/>
          <w:color w:val="000000"/>
          <w:sz w:val="16"/>
          <w:szCs w:val="16"/>
        </w:rPr>
      </w:pPr>
    </w:p>
    <w:p w14:paraId="44DCC4FD" w14:textId="35D7C31D" w:rsidR="00C01196" w:rsidRPr="005F5056" w:rsidRDefault="00C01196" w:rsidP="00C01196">
      <w:pPr>
        <w:widowControl w:val="0"/>
        <w:autoSpaceDE w:val="0"/>
        <w:autoSpaceDN w:val="0"/>
        <w:adjustRightInd w:val="0"/>
        <w:spacing w:after="0" w:line="240" w:lineRule="auto"/>
        <w:jc w:val="right"/>
        <w:rPr>
          <w:rFonts w:ascii="Times" w:hAnsi="Times" w:cs="Times"/>
          <w:b/>
          <w:color w:val="000000"/>
          <w:sz w:val="18"/>
          <w:szCs w:val="18"/>
        </w:rPr>
      </w:pPr>
      <w:r w:rsidRPr="005F5056">
        <w:rPr>
          <w:rFonts w:ascii="Times" w:hAnsi="Times" w:cs="Times"/>
          <w:b/>
          <w:color w:val="000000"/>
          <w:sz w:val="18"/>
          <w:szCs w:val="18"/>
        </w:rPr>
        <w:t>Приложение 4</w:t>
      </w:r>
    </w:p>
    <w:p w14:paraId="647DFD5E" w14:textId="77777777" w:rsidR="00C01196" w:rsidRPr="005F5056" w:rsidRDefault="00C01196" w:rsidP="00C01196">
      <w:pPr>
        <w:widowControl w:val="0"/>
        <w:autoSpaceDE w:val="0"/>
        <w:autoSpaceDN w:val="0"/>
        <w:adjustRightInd w:val="0"/>
        <w:spacing w:after="0" w:line="240" w:lineRule="auto"/>
        <w:jc w:val="right"/>
        <w:rPr>
          <w:rFonts w:ascii="Times" w:hAnsi="Times" w:cs="Times"/>
          <w:color w:val="000000"/>
          <w:sz w:val="17"/>
          <w:szCs w:val="17"/>
        </w:rPr>
      </w:pPr>
      <w:r w:rsidRPr="005F5056">
        <w:rPr>
          <w:rFonts w:ascii="Times" w:hAnsi="Times" w:cs="Times"/>
          <w:color w:val="000000"/>
          <w:sz w:val="17"/>
          <w:szCs w:val="17"/>
        </w:rPr>
        <w:t>к Договору № ____________ от _____________ 2022 г.</w:t>
      </w:r>
    </w:p>
    <w:p w14:paraId="506DE8B9" w14:textId="77777777" w:rsidR="003C5663" w:rsidRPr="005F5056" w:rsidRDefault="003C5663" w:rsidP="00CE5577">
      <w:pPr>
        <w:widowControl w:val="0"/>
        <w:autoSpaceDE w:val="0"/>
        <w:autoSpaceDN w:val="0"/>
        <w:adjustRightInd w:val="0"/>
        <w:spacing w:after="0" w:line="240" w:lineRule="auto"/>
        <w:jc w:val="both"/>
        <w:rPr>
          <w:rFonts w:ascii="Times" w:hAnsi="Times" w:cs="Times"/>
          <w:color w:val="000000"/>
          <w:sz w:val="16"/>
          <w:szCs w:val="16"/>
        </w:rPr>
      </w:pPr>
    </w:p>
    <w:p w14:paraId="2385D86D" w14:textId="77777777" w:rsidR="00C01196" w:rsidRPr="007753C2" w:rsidRDefault="0010224C" w:rsidP="00C01196">
      <w:pPr>
        <w:widowControl w:val="0"/>
        <w:autoSpaceDE w:val="0"/>
        <w:autoSpaceDN w:val="0"/>
        <w:adjustRightInd w:val="0"/>
        <w:spacing w:after="0" w:line="240" w:lineRule="auto"/>
        <w:jc w:val="center"/>
        <w:rPr>
          <w:rFonts w:ascii="Times" w:hAnsi="Times" w:cs="Times"/>
          <w:b/>
          <w:bCs/>
          <w:sz w:val="18"/>
          <w:szCs w:val="18"/>
        </w:rPr>
      </w:pPr>
      <w:r w:rsidRPr="007753C2">
        <w:rPr>
          <w:rFonts w:ascii="Times" w:hAnsi="Times" w:cs="Times"/>
          <w:b/>
          <w:bCs/>
          <w:sz w:val="18"/>
          <w:szCs w:val="18"/>
        </w:rPr>
        <w:t>Техническое задание</w:t>
      </w:r>
    </w:p>
    <w:p w14:paraId="60CC918E" w14:textId="77777777" w:rsidR="00AC7962" w:rsidRPr="007753C2" w:rsidRDefault="00AC7962" w:rsidP="00AC7962">
      <w:pPr>
        <w:suppressAutoHyphens/>
        <w:contextualSpacing/>
        <w:jc w:val="center"/>
        <w:rPr>
          <w:rFonts w:ascii="Times" w:hAnsi="Times" w:cs="Times"/>
          <w:b/>
          <w:bCs/>
          <w:sz w:val="18"/>
          <w:szCs w:val="18"/>
        </w:rPr>
      </w:pPr>
      <w:r w:rsidRPr="007753C2">
        <w:rPr>
          <w:rFonts w:ascii="Times" w:hAnsi="Times" w:cs="Times"/>
          <w:b/>
          <w:bCs/>
          <w:sz w:val="18"/>
          <w:szCs w:val="18"/>
        </w:rPr>
        <w:t>по предоставлению права использования программы для ЭВМ, предназначенной для взаимодействия с Росреестром в целях получения отчетов об объектах недвижимости с возможность массовой выгрузки данных</w:t>
      </w:r>
    </w:p>
    <w:p w14:paraId="22F8EB20" w14:textId="77777777" w:rsidR="00AC7962" w:rsidRPr="007753C2" w:rsidRDefault="00AC7962" w:rsidP="00AC7962">
      <w:pPr>
        <w:pStyle w:val="a7"/>
        <w:suppressAutoHyphens/>
        <w:ind w:left="0"/>
        <w:jc w:val="both"/>
        <w:rPr>
          <w:rFonts w:ascii="Times" w:hAnsi="Times" w:cs="Times"/>
          <w:sz w:val="18"/>
          <w:szCs w:val="18"/>
        </w:rPr>
      </w:pPr>
    </w:p>
    <w:p w14:paraId="4260EBBD" w14:textId="77777777" w:rsidR="00AC7962" w:rsidRPr="007753C2" w:rsidRDefault="00822FA6" w:rsidP="00AC7962">
      <w:pPr>
        <w:pStyle w:val="a7"/>
        <w:numPr>
          <w:ilvl w:val="0"/>
          <w:numId w:val="4"/>
        </w:numPr>
        <w:suppressAutoHyphens/>
        <w:spacing w:after="240"/>
        <w:jc w:val="both"/>
        <w:rPr>
          <w:rFonts w:ascii="Times" w:hAnsi="Times" w:cs="Times"/>
          <w:sz w:val="18"/>
          <w:szCs w:val="18"/>
        </w:rPr>
      </w:pPr>
      <w:r>
        <w:rPr>
          <w:rFonts w:ascii="Times" w:hAnsi="Times" w:cs="Times"/>
          <w:b/>
          <w:sz w:val="18"/>
          <w:szCs w:val="18"/>
        </w:rPr>
        <w:t>Сублицензиат</w:t>
      </w:r>
      <w:r w:rsidR="00AC7962" w:rsidRPr="007753C2">
        <w:rPr>
          <w:rFonts w:ascii="Times" w:hAnsi="Times" w:cs="Times"/>
          <w:b/>
          <w:sz w:val="18"/>
          <w:szCs w:val="18"/>
        </w:rPr>
        <w:t xml:space="preserve">: </w:t>
      </w:r>
      <w:r w:rsidR="00AC7962" w:rsidRPr="007753C2">
        <w:rPr>
          <w:rFonts w:ascii="Times" w:hAnsi="Times" w:cs="Times"/>
          <w:sz w:val="18"/>
          <w:szCs w:val="18"/>
        </w:rPr>
        <w:t>ООО «Иркутскэнергосбыт».</w:t>
      </w:r>
    </w:p>
    <w:p w14:paraId="1B408595" w14:textId="77777777" w:rsidR="00AC7962" w:rsidRPr="007753C2" w:rsidRDefault="00AC7962" w:rsidP="00AC7962">
      <w:pPr>
        <w:pStyle w:val="a7"/>
        <w:suppressAutoHyphens/>
        <w:spacing w:after="240"/>
        <w:jc w:val="both"/>
        <w:rPr>
          <w:rFonts w:ascii="Times" w:hAnsi="Times" w:cs="Times"/>
          <w:sz w:val="18"/>
          <w:szCs w:val="18"/>
        </w:rPr>
      </w:pPr>
    </w:p>
    <w:p w14:paraId="15516964" w14:textId="77777777" w:rsidR="00AC7962" w:rsidRPr="00A40168" w:rsidRDefault="00AC7962" w:rsidP="00261C03">
      <w:pPr>
        <w:pStyle w:val="a7"/>
        <w:numPr>
          <w:ilvl w:val="0"/>
          <w:numId w:val="4"/>
        </w:numPr>
        <w:suppressAutoHyphens/>
        <w:spacing w:after="240"/>
        <w:ind w:left="0" w:firstLine="360"/>
        <w:jc w:val="both"/>
        <w:rPr>
          <w:rFonts w:ascii="Times" w:hAnsi="Times" w:cs="Times"/>
          <w:sz w:val="18"/>
          <w:szCs w:val="18"/>
        </w:rPr>
      </w:pPr>
      <w:r w:rsidRPr="00A40168">
        <w:rPr>
          <w:rFonts w:ascii="Times" w:hAnsi="Times" w:cs="Times"/>
          <w:b/>
          <w:sz w:val="18"/>
          <w:szCs w:val="18"/>
        </w:rPr>
        <w:t xml:space="preserve">Предмет </w:t>
      </w:r>
      <w:r w:rsidR="004F5B6C" w:rsidRPr="00A40168">
        <w:rPr>
          <w:rFonts w:ascii="Times" w:hAnsi="Times" w:cs="Times"/>
          <w:b/>
          <w:sz w:val="18"/>
          <w:szCs w:val="18"/>
        </w:rPr>
        <w:t>договора</w:t>
      </w:r>
      <w:r w:rsidRPr="00A40168">
        <w:rPr>
          <w:rFonts w:ascii="Times" w:hAnsi="Times" w:cs="Times"/>
          <w:b/>
          <w:sz w:val="18"/>
          <w:szCs w:val="18"/>
        </w:rPr>
        <w:t xml:space="preserve">: </w:t>
      </w:r>
      <w:r w:rsidRPr="00A40168">
        <w:rPr>
          <w:rFonts w:ascii="Times" w:hAnsi="Times" w:cs="Times"/>
          <w:color w:val="000000"/>
          <w:sz w:val="18"/>
          <w:szCs w:val="18"/>
        </w:rPr>
        <w:t>предоставление права использования программы для ЭВМ (Далее – Программа), предназначенной для взаимодействия с Федеральной службой государственной регистрации, кадастра и картографии (далее – Росреестр) в процессе регистрации прав на недвижимое имущество и сделок с ним, а также получения информации об объектах недвижимости.</w:t>
      </w:r>
    </w:p>
    <w:p w14:paraId="6F44E702" w14:textId="77777777" w:rsidR="00AC7962" w:rsidRPr="00A40168" w:rsidRDefault="00AC7962" w:rsidP="00AC7962">
      <w:pPr>
        <w:pStyle w:val="a7"/>
        <w:rPr>
          <w:rFonts w:ascii="Times" w:hAnsi="Times" w:cs="Times"/>
          <w:sz w:val="18"/>
          <w:szCs w:val="18"/>
        </w:rPr>
      </w:pPr>
    </w:p>
    <w:p w14:paraId="415F3515" w14:textId="77777777" w:rsidR="00AC7962" w:rsidRPr="00A40168" w:rsidRDefault="00AC7962" w:rsidP="00AC7962">
      <w:pPr>
        <w:pStyle w:val="a7"/>
        <w:numPr>
          <w:ilvl w:val="0"/>
          <w:numId w:val="4"/>
        </w:numPr>
        <w:suppressAutoHyphens/>
        <w:spacing w:after="240"/>
        <w:jc w:val="both"/>
        <w:rPr>
          <w:rFonts w:ascii="Times" w:hAnsi="Times" w:cs="Times"/>
          <w:color w:val="000000"/>
          <w:sz w:val="18"/>
          <w:szCs w:val="18"/>
        </w:rPr>
      </w:pPr>
      <w:r w:rsidRPr="00A40168">
        <w:rPr>
          <w:rFonts w:ascii="Times" w:hAnsi="Times" w:cs="Times"/>
          <w:b/>
          <w:sz w:val="18"/>
          <w:szCs w:val="18"/>
        </w:rPr>
        <w:t>Порядок предоставления</w:t>
      </w:r>
      <w:r w:rsidR="007A0F66" w:rsidRPr="00A40168">
        <w:rPr>
          <w:rFonts w:ascii="Times" w:hAnsi="Times" w:cs="Times"/>
          <w:b/>
          <w:sz w:val="18"/>
          <w:szCs w:val="18"/>
        </w:rPr>
        <w:t xml:space="preserve"> права использования Программы</w:t>
      </w:r>
      <w:r w:rsidRPr="00A40168">
        <w:rPr>
          <w:rFonts w:ascii="Times" w:hAnsi="Times" w:cs="Times"/>
          <w:b/>
          <w:sz w:val="18"/>
          <w:szCs w:val="18"/>
        </w:rPr>
        <w:t xml:space="preserve">: </w:t>
      </w:r>
    </w:p>
    <w:p w14:paraId="7C843C1E" w14:textId="77777777" w:rsidR="00AC7962" w:rsidRPr="00A40168" w:rsidRDefault="00AC7962" w:rsidP="00AC7962">
      <w:pPr>
        <w:pStyle w:val="a7"/>
        <w:suppressAutoHyphens/>
        <w:spacing w:after="240"/>
        <w:ind w:left="0" w:firstLine="426"/>
        <w:jc w:val="both"/>
        <w:rPr>
          <w:rFonts w:ascii="Times" w:hAnsi="Times" w:cs="Times"/>
          <w:sz w:val="18"/>
          <w:szCs w:val="18"/>
        </w:rPr>
      </w:pPr>
      <w:r w:rsidRPr="00A40168">
        <w:rPr>
          <w:rFonts w:ascii="Times" w:hAnsi="Times" w:cs="Times"/>
          <w:color w:val="000000"/>
          <w:sz w:val="18"/>
          <w:szCs w:val="18"/>
        </w:rPr>
        <w:t xml:space="preserve">После подписания договора </w:t>
      </w:r>
      <w:r w:rsidR="00822FA6" w:rsidRPr="00A40168">
        <w:rPr>
          <w:rFonts w:ascii="Times" w:hAnsi="Times" w:cs="Times"/>
          <w:color w:val="000000"/>
          <w:sz w:val="18"/>
          <w:szCs w:val="18"/>
        </w:rPr>
        <w:t>Лицензиат</w:t>
      </w:r>
      <w:r w:rsidRPr="00A40168">
        <w:rPr>
          <w:rFonts w:ascii="Times" w:hAnsi="Times" w:cs="Times"/>
          <w:color w:val="000000"/>
          <w:sz w:val="18"/>
          <w:szCs w:val="18"/>
        </w:rPr>
        <w:t xml:space="preserve"> предоставляет </w:t>
      </w:r>
      <w:r w:rsidR="00822FA6" w:rsidRPr="00A40168">
        <w:rPr>
          <w:rFonts w:ascii="Times" w:hAnsi="Times" w:cs="Times"/>
          <w:color w:val="000000"/>
          <w:sz w:val="18"/>
          <w:szCs w:val="18"/>
        </w:rPr>
        <w:t>Сублицензиату</w:t>
      </w:r>
      <w:r w:rsidRPr="00A40168">
        <w:rPr>
          <w:rFonts w:ascii="Times" w:hAnsi="Times" w:cs="Times"/>
          <w:color w:val="000000"/>
          <w:sz w:val="18"/>
          <w:szCs w:val="18"/>
        </w:rPr>
        <w:t xml:space="preserve"> право использования программы в течение 5 (пяти) рабочих дней путем </w:t>
      </w:r>
      <w:r w:rsidRPr="00A40168">
        <w:rPr>
          <w:rFonts w:ascii="Times" w:hAnsi="Times" w:cs="Times"/>
          <w:sz w:val="18"/>
          <w:szCs w:val="18"/>
        </w:rPr>
        <w:t xml:space="preserve">регистрации учетной записи </w:t>
      </w:r>
      <w:r w:rsidR="00822FA6" w:rsidRPr="00A40168">
        <w:rPr>
          <w:rFonts w:ascii="Times" w:hAnsi="Times" w:cs="Times"/>
          <w:sz w:val="18"/>
          <w:szCs w:val="18"/>
        </w:rPr>
        <w:t>Сублицензиата</w:t>
      </w:r>
      <w:r w:rsidRPr="00A40168">
        <w:rPr>
          <w:rFonts w:ascii="Times" w:hAnsi="Times" w:cs="Times"/>
          <w:sz w:val="18"/>
          <w:szCs w:val="18"/>
        </w:rPr>
        <w:t xml:space="preserve"> (создание Личного кабинета </w:t>
      </w:r>
      <w:r w:rsidR="00822FA6" w:rsidRPr="00A40168">
        <w:rPr>
          <w:rFonts w:ascii="Times" w:hAnsi="Times" w:cs="Times"/>
          <w:sz w:val="18"/>
          <w:szCs w:val="18"/>
        </w:rPr>
        <w:t>Сублицензиата</w:t>
      </w:r>
      <w:r w:rsidRPr="00A40168">
        <w:rPr>
          <w:rFonts w:ascii="Times" w:hAnsi="Times" w:cs="Times"/>
          <w:sz w:val="18"/>
          <w:szCs w:val="18"/>
        </w:rPr>
        <w:t xml:space="preserve">) на сервере Программы. </w:t>
      </w:r>
    </w:p>
    <w:p w14:paraId="780354C3" w14:textId="77777777" w:rsidR="00AC7962" w:rsidRPr="00A40168" w:rsidRDefault="00AC7962" w:rsidP="00AC7962">
      <w:pPr>
        <w:pStyle w:val="a7"/>
        <w:suppressAutoHyphens/>
        <w:spacing w:after="240"/>
        <w:ind w:left="0" w:firstLine="426"/>
        <w:jc w:val="both"/>
        <w:rPr>
          <w:rFonts w:ascii="Times" w:hAnsi="Times" w:cs="Times"/>
          <w:sz w:val="18"/>
          <w:szCs w:val="18"/>
        </w:rPr>
      </w:pPr>
    </w:p>
    <w:p w14:paraId="32D7C56F" w14:textId="77777777" w:rsidR="00AC7962" w:rsidRPr="00A40168" w:rsidRDefault="00AC7962" w:rsidP="00AC7962">
      <w:pPr>
        <w:pStyle w:val="a7"/>
        <w:suppressAutoHyphens/>
        <w:spacing w:after="240"/>
        <w:ind w:left="0" w:firstLine="426"/>
        <w:jc w:val="both"/>
        <w:rPr>
          <w:rFonts w:ascii="Times" w:hAnsi="Times" w:cs="Times"/>
          <w:sz w:val="18"/>
          <w:szCs w:val="18"/>
        </w:rPr>
      </w:pPr>
      <w:r w:rsidRPr="00A40168">
        <w:rPr>
          <w:rFonts w:ascii="Times" w:hAnsi="Times" w:cs="Times"/>
          <w:sz w:val="18"/>
          <w:szCs w:val="18"/>
        </w:rPr>
        <w:t>Вход в Программу должен быть реализован по логину и паролю.</w:t>
      </w:r>
    </w:p>
    <w:p w14:paraId="1ABE1243" w14:textId="77777777" w:rsidR="00AC7962" w:rsidRPr="00A40168" w:rsidRDefault="00743C67" w:rsidP="00AC7962">
      <w:pPr>
        <w:suppressAutoHyphens/>
        <w:ind w:firstLine="426"/>
        <w:contextualSpacing/>
        <w:jc w:val="both"/>
        <w:rPr>
          <w:rFonts w:ascii="Times" w:hAnsi="Times" w:cs="Times"/>
          <w:b/>
          <w:sz w:val="18"/>
          <w:szCs w:val="18"/>
        </w:rPr>
      </w:pPr>
      <w:r w:rsidRPr="00A40168">
        <w:rPr>
          <w:rFonts w:ascii="Times" w:hAnsi="Times" w:cs="Times"/>
          <w:sz w:val="18"/>
          <w:szCs w:val="18"/>
        </w:rPr>
        <w:t>Предоставление права использования</w:t>
      </w:r>
      <w:r w:rsidR="00AC7962" w:rsidRPr="00A40168">
        <w:rPr>
          <w:rFonts w:ascii="Times" w:hAnsi="Times" w:cs="Times"/>
          <w:sz w:val="18"/>
          <w:szCs w:val="18"/>
        </w:rPr>
        <w:t xml:space="preserve"> Программы, предназначенной для взаимодействия с Росреестром, счита</w:t>
      </w:r>
      <w:r w:rsidR="005F5056" w:rsidRPr="00A40168">
        <w:rPr>
          <w:rFonts w:ascii="Times" w:hAnsi="Times" w:cs="Times"/>
          <w:sz w:val="18"/>
          <w:szCs w:val="18"/>
        </w:rPr>
        <w:t>е</w:t>
      </w:r>
      <w:r w:rsidR="00AC7962" w:rsidRPr="00A40168">
        <w:rPr>
          <w:rFonts w:ascii="Times" w:hAnsi="Times" w:cs="Times"/>
          <w:sz w:val="18"/>
          <w:szCs w:val="18"/>
        </w:rPr>
        <w:t>тся завершенным в одном из следующих случаев:</w:t>
      </w:r>
    </w:p>
    <w:p w14:paraId="08CF4D24" w14:textId="77777777" w:rsidR="00AC7962" w:rsidRPr="00A40168" w:rsidRDefault="00AC7962" w:rsidP="002F1835">
      <w:pPr>
        <w:numPr>
          <w:ilvl w:val="0"/>
          <w:numId w:val="3"/>
        </w:numPr>
        <w:shd w:val="clear" w:color="auto" w:fill="FFFFFF"/>
        <w:suppressAutoHyphens/>
        <w:spacing w:after="0" w:line="240" w:lineRule="auto"/>
        <w:ind w:left="426" w:hanging="142"/>
        <w:jc w:val="both"/>
        <w:rPr>
          <w:rFonts w:ascii="Times" w:hAnsi="Times" w:cs="Times"/>
          <w:sz w:val="18"/>
          <w:szCs w:val="18"/>
          <w:lang w:eastAsia="en-US"/>
        </w:rPr>
      </w:pPr>
      <w:r w:rsidRPr="00A40168">
        <w:rPr>
          <w:rFonts w:ascii="Times" w:hAnsi="Times" w:cs="Times"/>
          <w:sz w:val="18"/>
          <w:szCs w:val="18"/>
          <w:lang w:eastAsia="en-US"/>
        </w:rPr>
        <w:t>при получении отчетов об объектах недвижимости в колич</w:t>
      </w:r>
      <w:r w:rsidR="00822FA6" w:rsidRPr="00A40168">
        <w:rPr>
          <w:rFonts w:ascii="Times" w:hAnsi="Times" w:cs="Times"/>
          <w:sz w:val="18"/>
          <w:szCs w:val="18"/>
          <w:lang w:eastAsia="en-US"/>
        </w:rPr>
        <w:t xml:space="preserve">естве, согласно </w:t>
      </w:r>
      <w:r w:rsidR="002F1835" w:rsidRPr="00A40168">
        <w:rPr>
          <w:rFonts w:ascii="Times" w:hAnsi="Times" w:cs="Times"/>
          <w:sz w:val="18"/>
          <w:szCs w:val="18"/>
          <w:lang w:eastAsia="en-US"/>
        </w:rPr>
        <w:t>Спецификации (П</w:t>
      </w:r>
      <w:r w:rsidR="00822FA6" w:rsidRPr="00A40168">
        <w:rPr>
          <w:rFonts w:ascii="Times" w:hAnsi="Times" w:cs="Times"/>
          <w:sz w:val="18"/>
          <w:szCs w:val="18"/>
          <w:lang w:eastAsia="en-US"/>
        </w:rPr>
        <w:t>риложени</w:t>
      </w:r>
      <w:r w:rsidR="002F1835" w:rsidRPr="00A40168">
        <w:rPr>
          <w:rFonts w:ascii="Times" w:hAnsi="Times" w:cs="Times"/>
          <w:sz w:val="18"/>
          <w:szCs w:val="18"/>
          <w:lang w:eastAsia="en-US"/>
        </w:rPr>
        <w:t>е</w:t>
      </w:r>
      <w:r w:rsidR="00822FA6" w:rsidRPr="00A40168">
        <w:rPr>
          <w:rFonts w:ascii="Times" w:hAnsi="Times" w:cs="Times"/>
          <w:sz w:val="18"/>
          <w:szCs w:val="18"/>
          <w:lang w:eastAsia="en-US"/>
        </w:rPr>
        <w:t xml:space="preserve"> 1 к</w:t>
      </w:r>
      <w:r w:rsidR="002F1835" w:rsidRPr="00A40168">
        <w:rPr>
          <w:rFonts w:ascii="Times" w:hAnsi="Times" w:cs="Times"/>
          <w:sz w:val="18"/>
          <w:szCs w:val="18"/>
          <w:lang w:eastAsia="en-US"/>
        </w:rPr>
        <w:t xml:space="preserve"> </w:t>
      </w:r>
      <w:proofErr w:type="spellStart"/>
      <w:r w:rsidR="002F1835" w:rsidRPr="00A40168">
        <w:rPr>
          <w:rFonts w:ascii="Times" w:hAnsi="Times" w:cs="Times"/>
          <w:sz w:val="18"/>
          <w:szCs w:val="18"/>
          <w:lang w:eastAsia="en-US"/>
        </w:rPr>
        <w:t>Сублицензионному</w:t>
      </w:r>
      <w:proofErr w:type="spellEnd"/>
      <w:r w:rsidR="002F1835" w:rsidRPr="00A40168">
        <w:rPr>
          <w:rFonts w:ascii="Times" w:hAnsi="Times" w:cs="Times"/>
          <w:sz w:val="18"/>
          <w:szCs w:val="18"/>
          <w:lang w:eastAsia="en-US"/>
        </w:rPr>
        <w:t xml:space="preserve"> договору)</w:t>
      </w:r>
      <w:r w:rsidR="00822FA6" w:rsidRPr="00A40168">
        <w:rPr>
          <w:rFonts w:ascii="Times" w:hAnsi="Times" w:cs="Times"/>
          <w:sz w:val="18"/>
          <w:szCs w:val="18"/>
          <w:lang w:eastAsia="en-US"/>
        </w:rPr>
        <w:t>;</w:t>
      </w:r>
    </w:p>
    <w:p w14:paraId="13CF056B" w14:textId="77777777" w:rsidR="00AC7962" w:rsidRPr="00A40168" w:rsidRDefault="00AC7962" w:rsidP="002F1835">
      <w:pPr>
        <w:numPr>
          <w:ilvl w:val="0"/>
          <w:numId w:val="3"/>
        </w:numPr>
        <w:shd w:val="clear" w:color="auto" w:fill="FFFFFF"/>
        <w:suppressAutoHyphens/>
        <w:spacing w:after="0" w:line="240" w:lineRule="auto"/>
        <w:ind w:left="426" w:hanging="142"/>
        <w:jc w:val="both"/>
        <w:rPr>
          <w:rFonts w:ascii="Times" w:hAnsi="Times" w:cs="Times"/>
          <w:sz w:val="18"/>
          <w:szCs w:val="18"/>
          <w:lang w:eastAsia="en-US"/>
        </w:rPr>
      </w:pPr>
      <w:r w:rsidRPr="00A40168">
        <w:rPr>
          <w:rFonts w:ascii="Times" w:hAnsi="Times" w:cs="Times"/>
          <w:sz w:val="18"/>
          <w:szCs w:val="18"/>
          <w:lang w:eastAsia="en-US"/>
        </w:rPr>
        <w:t xml:space="preserve">по </w:t>
      </w:r>
      <w:r w:rsidR="00822FA6" w:rsidRPr="00A40168">
        <w:rPr>
          <w:rFonts w:ascii="Times" w:hAnsi="Times" w:cs="Times"/>
          <w:sz w:val="18"/>
          <w:szCs w:val="18"/>
          <w:lang w:eastAsia="en-US"/>
        </w:rPr>
        <w:t>достижении даты 01.03.2023</w:t>
      </w:r>
      <w:r w:rsidRPr="00A40168">
        <w:rPr>
          <w:rFonts w:ascii="Times" w:hAnsi="Times" w:cs="Times"/>
          <w:sz w:val="18"/>
          <w:szCs w:val="18"/>
          <w:lang w:eastAsia="en-US"/>
        </w:rPr>
        <w:t>.</w:t>
      </w:r>
    </w:p>
    <w:p w14:paraId="080F9B36" w14:textId="77777777" w:rsidR="00AC7962" w:rsidRPr="00A40168" w:rsidRDefault="00AC7962" w:rsidP="007753C2">
      <w:pPr>
        <w:shd w:val="clear" w:color="auto" w:fill="FFFFFF"/>
        <w:suppressAutoHyphens/>
        <w:ind w:firstLine="426"/>
        <w:jc w:val="both"/>
        <w:rPr>
          <w:rFonts w:ascii="Times" w:hAnsi="Times" w:cs="Times"/>
          <w:sz w:val="18"/>
          <w:szCs w:val="18"/>
          <w:lang w:eastAsia="en-US"/>
        </w:rPr>
      </w:pPr>
      <w:r w:rsidRPr="00A40168">
        <w:rPr>
          <w:rFonts w:ascii="Times" w:hAnsi="Times" w:cs="Times"/>
          <w:sz w:val="18"/>
          <w:szCs w:val="18"/>
          <w:lang w:eastAsia="en-US"/>
        </w:rPr>
        <w:t xml:space="preserve">Неиспользованное количество отчетов на следующий период не переносится. </w:t>
      </w:r>
    </w:p>
    <w:p w14:paraId="59C22914" w14:textId="3753E8AD" w:rsidR="00AC7962" w:rsidRPr="00A40168" w:rsidRDefault="000B3B14" w:rsidP="00AC7962">
      <w:pPr>
        <w:pStyle w:val="a7"/>
        <w:suppressAutoHyphens/>
        <w:spacing w:after="240"/>
        <w:ind w:left="0" w:firstLine="426"/>
        <w:jc w:val="both"/>
        <w:rPr>
          <w:rFonts w:ascii="Times" w:hAnsi="Times" w:cs="Times"/>
          <w:color w:val="000000"/>
          <w:sz w:val="18"/>
          <w:szCs w:val="18"/>
        </w:rPr>
      </w:pPr>
      <w:r>
        <w:rPr>
          <w:rFonts w:ascii="Times" w:hAnsi="Times" w:cs="Times"/>
          <w:color w:val="000000"/>
          <w:sz w:val="18"/>
          <w:szCs w:val="18"/>
        </w:rPr>
        <w:t>Сублицензиат</w:t>
      </w:r>
      <w:r w:rsidR="00AC7962" w:rsidRPr="00A40168">
        <w:rPr>
          <w:rFonts w:ascii="Times" w:hAnsi="Times" w:cs="Times"/>
          <w:color w:val="000000"/>
          <w:sz w:val="18"/>
          <w:szCs w:val="18"/>
        </w:rPr>
        <w:t xml:space="preserve"> формирует </w:t>
      </w:r>
      <w:r w:rsidR="00822FA6" w:rsidRPr="00A40168">
        <w:rPr>
          <w:rFonts w:ascii="Times" w:hAnsi="Times" w:cs="Times"/>
          <w:color w:val="000000"/>
          <w:sz w:val="18"/>
          <w:szCs w:val="18"/>
        </w:rPr>
        <w:t>запрос</w:t>
      </w:r>
      <w:r w:rsidR="00AC7962" w:rsidRPr="00A40168">
        <w:rPr>
          <w:rFonts w:ascii="Times" w:hAnsi="Times" w:cs="Times"/>
          <w:color w:val="000000"/>
          <w:sz w:val="18"/>
          <w:szCs w:val="18"/>
        </w:rPr>
        <w:t xml:space="preserve"> в виде электронного файла в формате </w:t>
      </w:r>
      <w:r w:rsidR="00AC7962" w:rsidRPr="00A40168">
        <w:rPr>
          <w:rFonts w:ascii="Times" w:hAnsi="Times" w:cs="Times"/>
          <w:color w:val="000000"/>
          <w:sz w:val="18"/>
          <w:szCs w:val="18"/>
          <w:lang w:val="en-US"/>
        </w:rPr>
        <w:t>Excel</w:t>
      </w:r>
      <w:r w:rsidR="00AC7962" w:rsidRPr="00A40168">
        <w:rPr>
          <w:rFonts w:ascii="Times" w:hAnsi="Times" w:cs="Times"/>
          <w:color w:val="000000"/>
          <w:sz w:val="18"/>
          <w:szCs w:val="18"/>
        </w:rPr>
        <w:t>, содержащий в табличном виде следующую информацию:</w:t>
      </w:r>
    </w:p>
    <w:p w14:paraId="08AEC287" w14:textId="77777777" w:rsidR="00AC7962" w:rsidRPr="00313761" w:rsidRDefault="00AC7962" w:rsidP="00AC7962">
      <w:pPr>
        <w:pStyle w:val="a7"/>
        <w:numPr>
          <w:ilvl w:val="0"/>
          <w:numId w:val="5"/>
        </w:numPr>
        <w:suppressAutoHyphens/>
        <w:spacing w:after="240"/>
        <w:jc w:val="both"/>
        <w:rPr>
          <w:rFonts w:ascii="Times" w:hAnsi="Times" w:cs="Times"/>
          <w:color w:val="000000"/>
          <w:sz w:val="18"/>
          <w:szCs w:val="18"/>
        </w:rPr>
      </w:pPr>
      <w:r w:rsidRPr="00A40168">
        <w:rPr>
          <w:rFonts w:ascii="Times" w:hAnsi="Times" w:cs="Times"/>
          <w:color w:val="000000"/>
          <w:sz w:val="18"/>
          <w:szCs w:val="18"/>
        </w:rPr>
        <w:t>номер лицевого счета</w:t>
      </w:r>
      <w:r w:rsidRPr="00313761">
        <w:rPr>
          <w:rFonts w:ascii="Times" w:hAnsi="Times" w:cs="Times"/>
          <w:color w:val="000000"/>
          <w:sz w:val="18"/>
          <w:szCs w:val="18"/>
        </w:rPr>
        <w:t>;</w:t>
      </w:r>
    </w:p>
    <w:p w14:paraId="33697BDA" w14:textId="77777777" w:rsidR="00AC7962" w:rsidRPr="00313761" w:rsidRDefault="00AC7962" w:rsidP="00AC7962">
      <w:pPr>
        <w:pStyle w:val="a7"/>
        <w:numPr>
          <w:ilvl w:val="0"/>
          <w:numId w:val="5"/>
        </w:numPr>
        <w:suppressAutoHyphens/>
        <w:spacing w:after="240"/>
        <w:jc w:val="both"/>
        <w:rPr>
          <w:rFonts w:ascii="Times" w:hAnsi="Times" w:cs="Times"/>
          <w:color w:val="000000"/>
          <w:sz w:val="18"/>
          <w:szCs w:val="18"/>
        </w:rPr>
      </w:pPr>
      <w:r w:rsidRPr="00313761">
        <w:rPr>
          <w:rFonts w:ascii="Times" w:hAnsi="Times" w:cs="Times"/>
          <w:color w:val="000000"/>
          <w:sz w:val="18"/>
          <w:szCs w:val="18"/>
        </w:rPr>
        <w:t>краткий адрес объекта недвижимости;</w:t>
      </w:r>
    </w:p>
    <w:p w14:paraId="70C1269F" w14:textId="17DB40FB" w:rsidR="00AC7962" w:rsidRPr="00313761" w:rsidRDefault="00AC7962" w:rsidP="00AC7962">
      <w:pPr>
        <w:pStyle w:val="a7"/>
        <w:numPr>
          <w:ilvl w:val="0"/>
          <w:numId w:val="5"/>
        </w:numPr>
        <w:suppressAutoHyphens/>
        <w:spacing w:after="240"/>
        <w:jc w:val="both"/>
        <w:rPr>
          <w:rFonts w:ascii="Times" w:hAnsi="Times" w:cs="Times"/>
          <w:color w:val="000000"/>
          <w:sz w:val="18"/>
          <w:szCs w:val="18"/>
        </w:rPr>
      </w:pPr>
      <w:r w:rsidRPr="00313761">
        <w:rPr>
          <w:rFonts w:ascii="Times" w:hAnsi="Times" w:cs="Times"/>
          <w:color w:val="000000"/>
          <w:sz w:val="18"/>
          <w:szCs w:val="18"/>
        </w:rPr>
        <w:t xml:space="preserve">полный адрес: район, населённый пункт, </w:t>
      </w:r>
      <w:r w:rsidR="008557BF" w:rsidRPr="00313761">
        <w:rPr>
          <w:rFonts w:ascii="Times" w:hAnsi="Times" w:cs="Times"/>
          <w:color w:val="000000"/>
          <w:sz w:val="18"/>
          <w:szCs w:val="18"/>
        </w:rPr>
        <w:t xml:space="preserve">улица, </w:t>
      </w:r>
      <w:r w:rsidRPr="00313761">
        <w:rPr>
          <w:rFonts w:ascii="Times" w:hAnsi="Times" w:cs="Times"/>
          <w:color w:val="000000"/>
          <w:sz w:val="18"/>
          <w:szCs w:val="18"/>
        </w:rPr>
        <w:t>номер дома, литера дома, номер квартиры;</w:t>
      </w:r>
    </w:p>
    <w:p w14:paraId="3CF38617" w14:textId="238AE1EC" w:rsidR="00AC7962" w:rsidRPr="00313761" w:rsidRDefault="00AC7962" w:rsidP="00AC7962">
      <w:pPr>
        <w:pStyle w:val="a7"/>
        <w:numPr>
          <w:ilvl w:val="0"/>
          <w:numId w:val="5"/>
        </w:numPr>
        <w:suppressAutoHyphens/>
        <w:spacing w:after="240"/>
        <w:jc w:val="both"/>
        <w:rPr>
          <w:rFonts w:ascii="Times" w:hAnsi="Times" w:cs="Times"/>
          <w:color w:val="000000"/>
          <w:sz w:val="18"/>
          <w:szCs w:val="18"/>
        </w:rPr>
      </w:pPr>
      <w:r w:rsidRPr="00313761">
        <w:rPr>
          <w:rFonts w:ascii="Times" w:hAnsi="Times" w:cs="Times"/>
          <w:color w:val="000000"/>
          <w:sz w:val="18"/>
          <w:szCs w:val="18"/>
        </w:rPr>
        <w:t>кадастровый номер</w:t>
      </w:r>
      <w:r w:rsidR="00254F32" w:rsidRPr="00313761">
        <w:rPr>
          <w:rFonts w:ascii="Times" w:hAnsi="Times" w:cs="Times"/>
          <w:color w:val="000000"/>
          <w:sz w:val="18"/>
          <w:szCs w:val="18"/>
        </w:rPr>
        <w:t xml:space="preserve"> (заполняется при наличии информации)</w:t>
      </w:r>
      <w:r w:rsidRPr="00313761">
        <w:rPr>
          <w:rFonts w:ascii="Times" w:hAnsi="Times" w:cs="Times"/>
          <w:color w:val="000000"/>
          <w:sz w:val="18"/>
          <w:szCs w:val="18"/>
        </w:rPr>
        <w:t>;</w:t>
      </w:r>
    </w:p>
    <w:p w14:paraId="656C0296" w14:textId="629BEC26" w:rsidR="00AC7962" w:rsidRPr="00313761" w:rsidRDefault="00254F32" w:rsidP="00AC7962">
      <w:pPr>
        <w:pStyle w:val="a7"/>
        <w:numPr>
          <w:ilvl w:val="0"/>
          <w:numId w:val="5"/>
        </w:numPr>
        <w:suppressAutoHyphens/>
        <w:spacing w:after="240"/>
        <w:jc w:val="both"/>
        <w:rPr>
          <w:rFonts w:ascii="Times" w:hAnsi="Times" w:cs="Times"/>
          <w:color w:val="000000"/>
          <w:sz w:val="18"/>
          <w:szCs w:val="18"/>
        </w:rPr>
      </w:pPr>
      <w:r w:rsidRPr="00313761">
        <w:rPr>
          <w:rFonts w:ascii="Times" w:hAnsi="Times" w:cs="Times"/>
          <w:color w:val="000000"/>
          <w:sz w:val="18"/>
          <w:szCs w:val="18"/>
        </w:rPr>
        <w:t>к</w:t>
      </w:r>
      <w:r w:rsidR="00AC7962" w:rsidRPr="00313761">
        <w:rPr>
          <w:rFonts w:ascii="Times" w:hAnsi="Times" w:cs="Times"/>
          <w:color w:val="000000"/>
          <w:sz w:val="18"/>
          <w:szCs w:val="18"/>
        </w:rPr>
        <w:t>од ФИАС.</w:t>
      </w:r>
    </w:p>
    <w:p w14:paraId="7BAC1359" w14:textId="77777777" w:rsidR="00AC7962" w:rsidRPr="00A40168" w:rsidRDefault="00822FA6" w:rsidP="00AC7962">
      <w:pPr>
        <w:pStyle w:val="321"/>
        <w:suppressAutoHyphens/>
        <w:spacing w:line="240" w:lineRule="auto"/>
        <w:ind w:firstLine="426"/>
        <w:rPr>
          <w:rFonts w:ascii="Times" w:hAnsi="Times" w:cs="Times"/>
          <w:color w:val="000000"/>
          <w:sz w:val="18"/>
          <w:szCs w:val="18"/>
        </w:rPr>
      </w:pPr>
      <w:r w:rsidRPr="00A40168">
        <w:rPr>
          <w:rFonts w:ascii="Times" w:hAnsi="Times" w:cs="Times"/>
          <w:color w:val="000000"/>
          <w:sz w:val="18"/>
          <w:szCs w:val="18"/>
        </w:rPr>
        <w:lastRenderedPageBreak/>
        <w:t>Сублицензиат</w:t>
      </w:r>
      <w:r w:rsidR="00AC7962" w:rsidRPr="00A40168">
        <w:rPr>
          <w:rFonts w:ascii="Times" w:hAnsi="Times" w:cs="Times"/>
          <w:color w:val="000000"/>
          <w:sz w:val="18"/>
          <w:szCs w:val="18"/>
        </w:rPr>
        <w:t xml:space="preserve"> загружает файл-</w:t>
      </w:r>
      <w:r w:rsidRPr="00A40168">
        <w:rPr>
          <w:rFonts w:ascii="Times" w:hAnsi="Times" w:cs="Times"/>
          <w:color w:val="000000"/>
          <w:sz w:val="18"/>
          <w:szCs w:val="18"/>
        </w:rPr>
        <w:t>запрос</w:t>
      </w:r>
      <w:r w:rsidR="00AC7962" w:rsidRPr="00A40168">
        <w:rPr>
          <w:rFonts w:ascii="Times" w:hAnsi="Times" w:cs="Times"/>
          <w:color w:val="000000"/>
          <w:sz w:val="18"/>
          <w:szCs w:val="18"/>
        </w:rPr>
        <w:t xml:space="preserve"> через Личный кабинет Программы.</w:t>
      </w:r>
    </w:p>
    <w:p w14:paraId="136F3BE4" w14:textId="77777777" w:rsidR="00AC7962" w:rsidRPr="00A40168" w:rsidRDefault="00AC7962" w:rsidP="00AC7962">
      <w:pPr>
        <w:pStyle w:val="321"/>
        <w:suppressAutoHyphens/>
        <w:spacing w:line="240" w:lineRule="auto"/>
        <w:ind w:firstLine="426"/>
        <w:rPr>
          <w:rFonts w:ascii="Times" w:hAnsi="Times" w:cs="Times"/>
          <w:color w:val="000000"/>
          <w:sz w:val="18"/>
          <w:szCs w:val="18"/>
        </w:rPr>
      </w:pPr>
    </w:p>
    <w:p w14:paraId="2D59455D" w14:textId="77777777" w:rsidR="00AC7962" w:rsidRPr="00A40168" w:rsidRDefault="00822FA6" w:rsidP="00AC7962">
      <w:pPr>
        <w:pStyle w:val="321"/>
        <w:suppressAutoHyphens/>
        <w:spacing w:line="240" w:lineRule="auto"/>
        <w:ind w:firstLine="426"/>
        <w:rPr>
          <w:rFonts w:ascii="Times" w:hAnsi="Times" w:cs="Times"/>
          <w:color w:val="000000"/>
          <w:sz w:val="18"/>
          <w:szCs w:val="18"/>
        </w:rPr>
      </w:pPr>
      <w:r w:rsidRPr="00A40168">
        <w:rPr>
          <w:rFonts w:ascii="Times" w:hAnsi="Times" w:cs="Times"/>
          <w:color w:val="000000"/>
          <w:sz w:val="18"/>
          <w:szCs w:val="18"/>
        </w:rPr>
        <w:t>В</w:t>
      </w:r>
      <w:r w:rsidR="00AC7962" w:rsidRPr="00A40168">
        <w:rPr>
          <w:rFonts w:ascii="Times" w:hAnsi="Times" w:cs="Times"/>
          <w:color w:val="000000"/>
          <w:sz w:val="18"/>
          <w:szCs w:val="18"/>
        </w:rPr>
        <w:t xml:space="preserve"> соответствии с </w:t>
      </w:r>
      <w:r w:rsidRPr="00A40168">
        <w:rPr>
          <w:rFonts w:ascii="Times" w:hAnsi="Times" w:cs="Times"/>
          <w:color w:val="000000"/>
          <w:sz w:val="18"/>
          <w:szCs w:val="18"/>
        </w:rPr>
        <w:t>файлом-запросом</w:t>
      </w:r>
      <w:r w:rsidR="00AC7962" w:rsidRPr="00A40168">
        <w:rPr>
          <w:rFonts w:ascii="Times" w:hAnsi="Times" w:cs="Times"/>
          <w:color w:val="000000"/>
          <w:sz w:val="18"/>
          <w:szCs w:val="18"/>
        </w:rPr>
        <w:t xml:space="preserve"> по списку адресов (кадастровых номеров) </w:t>
      </w:r>
      <w:r w:rsidRPr="00A40168">
        <w:rPr>
          <w:rFonts w:ascii="Times" w:hAnsi="Times" w:cs="Times"/>
          <w:color w:val="000000"/>
          <w:sz w:val="18"/>
          <w:szCs w:val="18"/>
        </w:rPr>
        <w:t xml:space="preserve">Программа </w:t>
      </w:r>
      <w:r w:rsidR="00AC7962" w:rsidRPr="00A40168">
        <w:rPr>
          <w:rFonts w:ascii="Times" w:hAnsi="Times" w:cs="Times"/>
          <w:color w:val="000000"/>
          <w:sz w:val="18"/>
          <w:szCs w:val="18"/>
        </w:rPr>
        <w:t xml:space="preserve">формирует на основании сведений из ЕГРН в срок не более 10 календарных дней реестр, который представляет собой структурированную таблицу в формате </w:t>
      </w:r>
      <w:proofErr w:type="spellStart"/>
      <w:r w:rsidR="00AC7962" w:rsidRPr="00A40168">
        <w:rPr>
          <w:rFonts w:ascii="Times" w:hAnsi="Times" w:cs="Times"/>
          <w:color w:val="000000"/>
          <w:sz w:val="18"/>
          <w:szCs w:val="18"/>
        </w:rPr>
        <w:t>Excel</w:t>
      </w:r>
      <w:proofErr w:type="spellEnd"/>
      <w:r w:rsidR="00AC7962" w:rsidRPr="00A40168">
        <w:rPr>
          <w:rFonts w:ascii="Times" w:hAnsi="Times" w:cs="Times"/>
          <w:color w:val="000000"/>
          <w:sz w:val="18"/>
          <w:szCs w:val="18"/>
        </w:rPr>
        <w:t xml:space="preserve"> с указанием по каждому объекту недвижимости следующих сведений (далее – Реестр):</w:t>
      </w:r>
    </w:p>
    <w:p w14:paraId="54C6C8B7"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 xml:space="preserve">площадь, </w:t>
      </w:r>
    </w:p>
    <w:p w14:paraId="690EFCB4"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 xml:space="preserve">кадастровая стоимость, </w:t>
      </w:r>
    </w:p>
    <w:p w14:paraId="7F0178A0"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 xml:space="preserve">собственник: ФИО, вид собственности, доля, право; </w:t>
      </w:r>
    </w:p>
    <w:p w14:paraId="767DA043"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 xml:space="preserve">номер и дата выписки.  </w:t>
      </w:r>
    </w:p>
    <w:p w14:paraId="4C7A1A35" w14:textId="77777777" w:rsidR="00AC7962" w:rsidRPr="00A40168" w:rsidRDefault="00AC7962" w:rsidP="00AC7962">
      <w:pPr>
        <w:pStyle w:val="a7"/>
        <w:rPr>
          <w:rFonts w:ascii="Times" w:hAnsi="Times" w:cs="Times"/>
          <w:color w:val="000000"/>
          <w:sz w:val="18"/>
          <w:szCs w:val="18"/>
        </w:rPr>
      </w:pPr>
    </w:p>
    <w:p w14:paraId="034C4471" w14:textId="77777777" w:rsidR="00AC7962" w:rsidRPr="007753C2" w:rsidRDefault="00AC7962" w:rsidP="00261C03">
      <w:pPr>
        <w:pStyle w:val="a7"/>
        <w:ind w:left="0" w:firstLine="426"/>
        <w:jc w:val="both"/>
        <w:rPr>
          <w:rFonts w:ascii="Times" w:hAnsi="Times" w:cs="Times"/>
          <w:sz w:val="18"/>
          <w:szCs w:val="18"/>
        </w:rPr>
      </w:pPr>
      <w:r w:rsidRPr="00A40168">
        <w:rPr>
          <w:rFonts w:ascii="Times" w:hAnsi="Times" w:cs="Times"/>
          <w:sz w:val="18"/>
          <w:szCs w:val="18"/>
        </w:rPr>
        <w:t xml:space="preserve">Готовый Реестр </w:t>
      </w:r>
      <w:r w:rsidR="0089434F" w:rsidRPr="00A40168">
        <w:rPr>
          <w:rFonts w:ascii="Times" w:hAnsi="Times" w:cs="Times"/>
          <w:sz w:val="18"/>
          <w:szCs w:val="18"/>
        </w:rPr>
        <w:t>Программа</w:t>
      </w:r>
      <w:r w:rsidRPr="00A40168">
        <w:rPr>
          <w:rFonts w:ascii="Times" w:hAnsi="Times" w:cs="Times"/>
          <w:sz w:val="18"/>
          <w:szCs w:val="18"/>
        </w:rPr>
        <w:t xml:space="preserve"> отправляет на адрес электронной почты </w:t>
      </w:r>
      <w:r w:rsidR="0089434F" w:rsidRPr="00A40168">
        <w:rPr>
          <w:rFonts w:ascii="Times" w:hAnsi="Times" w:cs="Times"/>
          <w:sz w:val="18"/>
          <w:szCs w:val="18"/>
        </w:rPr>
        <w:t>Сублицензиата</w:t>
      </w:r>
      <w:r w:rsidRPr="00A40168">
        <w:rPr>
          <w:rFonts w:ascii="Times" w:hAnsi="Times" w:cs="Times"/>
          <w:sz w:val="18"/>
          <w:szCs w:val="18"/>
        </w:rPr>
        <w:t xml:space="preserve">, по которому </w:t>
      </w:r>
      <w:r w:rsidR="0089434F" w:rsidRPr="00A40168">
        <w:rPr>
          <w:rFonts w:ascii="Times" w:hAnsi="Times" w:cs="Times"/>
          <w:sz w:val="18"/>
          <w:szCs w:val="18"/>
        </w:rPr>
        <w:t>Сублицензиат</w:t>
      </w:r>
      <w:r w:rsidRPr="00A40168">
        <w:rPr>
          <w:rFonts w:ascii="Times" w:hAnsi="Times" w:cs="Times"/>
          <w:sz w:val="18"/>
          <w:szCs w:val="18"/>
        </w:rPr>
        <w:t xml:space="preserve"> заведен в системе </w:t>
      </w:r>
      <w:r w:rsidR="0089434F" w:rsidRPr="00A40168">
        <w:rPr>
          <w:rFonts w:ascii="Times" w:hAnsi="Times" w:cs="Times"/>
          <w:sz w:val="18"/>
          <w:szCs w:val="18"/>
        </w:rPr>
        <w:t>Лицензиата</w:t>
      </w:r>
      <w:r w:rsidRPr="00A40168">
        <w:rPr>
          <w:rFonts w:ascii="Times" w:hAnsi="Times" w:cs="Times"/>
          <w:sz w:val="18"/>
          <w:szCs w:val="18"/>
        </w:rPr>
        <w:t>.</w:t>
      </w:r>
    </w:p>
    <w:p w14:paraId="1FEA46B8" w14:textId="77777777" w:rsidR="00AC7962" w:rsidRPr="007753C2" w:rsidRDefault="00AC7962" w:rsidP="00AC7962">
      <w:pPr>
        <w:pStyle w:val="a7"/>
        <w:ind w:left="0" w:firstLine="426"/>
        <w:jc w:val="both"/>
        <w:rPr>
          <w:rFonts w:ascii="Times" w:hAnsi="Times" w:cs="Times"/>
          <w:sz w:val="18"/>
          <w:szCs w:val="18"/>
        </w:rPr>
      </w:pPr>
    </w:p>
    <w:p w14:paraId="79A7C600" w14:textId="1CDB8728" w:rsidR="00AC7962" w:rsidRPr="00A40168" w:rsidRDefault="00AC7962" w:rsidP="00AC7962">
      <w:pPr>
        <w:pStyle w:val="a7"/>
        <w:ind w:left="0" w:firstLine="426"/>
        <w:jc w:val="both"/>
        <w:rPr>
          <w:rFonts w:ascii="Times" w:hAnsi="Times" w:cs="Times"/>
          <w:sz w:val="18"/>
          <w:szCs w:val="18"/>
        </w:rPr>
      </w:pPr>
      <w:r w:rsidRPr="007753C2">
        <w:rPr>
          <w:rFonts w:ascii="Times" w:hAnsi="Times" w:cs="Times"/>
          <w:sz w:val="18"/>
          <w:szCs w:val="18"/>
        </w:rPr>
        <w:t xml:space="preserve">После получения </w:t>
      </w:r>
      <w:r w:rsidR="000B3B14">
        <w:rPr>
          <w:rFonts w:ascii="Times" w:hAnsi="Times" w:cs="Times"/>
          <w:sz w:val="18"/>
          <w:szCs w:val="18"/>
        </w:rPr>
        <w:t>Сублицензиатом</w:t>
      </w:r>
      <w:r w:rsidRPr="007753C2">
        <w:rPr>
          <w:rFonts w:ascii="Times" w:hAnsi="Times" w:cs="Times"/>
          <w:sz w:val="18"/>
          <w:szCs w:val="18"/>
        </w:rPr>
        <w:t xml:space="preserve"> </w:t>
      </w:r>
      <w:r w:rsidRPr="00A40168">
        <w:rPr>
          <w:rFonts w:ascii="Times" w:hAnsi="Times" w:cs="Times"/>
          <w:sz w:val="18"/>
          <w:szCs w:val="18"/>
        </w:rPr>
        <w:t xml:space="preserve">Реестра, в течение 5 календарных дней, </w:t>
      </w:r>
      <w:r w:rsidR="0089434F" w:rsidRPr="00A40168">
        <w:rPr>
          <w:rFonts w:ascii="Times" w:hAnsi="Times" w:cs="Times"/>
          <w:sz w:val="18"/>
          <w:szCs w:val="18"/>
        </w:rPr>
        <w:t xml:space="preserve">Программа </w:t>
      </w:r>
      <w:r w:rsidRPr="00A40168">
        <w:rPr>
          <w:rFonts w:ascii="Times" w:hAnsi="Times" w:cs="Times"/>
          <w:sz w:val="18"/>
          <w:szCs w:val="18"/>
        </w:rPr>
        <w:t xml:space="preserve">формирует по каждому объекту недвижимости, согласно Реестру, отчет об основных характеристиках и зарегистрированных правах на объект недвижимости. </w:t>
      </w:r>
    </w:p>
    <w:p w14:paraId="3463F7F2" w14:textId="321D443D" w:rsidR="00AC7962" w:rsidRPr="00A40168" w:rsidRDefault="00AC7962" w:rsidP="00AC7962">
      <w:pPr>
        <w:pStyle w:val="a7"/>
        <w:ind w:left="0" w:firstLine="426"/>
        <w:jc w:val="both"/>
        <w:rPr>
          <w:rFonts w:ascii="Times" w:hAnsi="Times" w:cs="Times"/>
          <w:sz w:val="18"/>
          <w:szCs w:val="18"/>
        </w:rPr>
      </w:pPr>
      <w:r w:rsidRPr="00A40168">
        <w:rPr>
          <w:rFonts w:ascii="Times" w:hAnsi="Times" w:cs="Times"/>
          <w:sz w:val="18"/>
          <w:szCs w:val="18"/>
        </w:rPr>
        <w:t xml:space="preserve">Отчет должен быть в формате </w:t>
      </w:r>
      <w:r w:rsidR="00254F32">
        <w:rPr>
          <w:rFonts w:ascii="Times" w:hAnsi="Times" w:cs="Times"/>
          <w:sz w:val="18"/>
          <w:szCs w:val="18"/>
        </w:rPr>
        <w:t>.</w:t>
      </w:r>
      <w:proofErr w:type="spellStart"/>
      <w:r w:rsidRPr="00A40168">
        <w:rPr>
          <w:rFonts w:ascii="Times" w:hAnsi="Times" w:cs="Times"/>
          <w:sz w:val="18"/>
          <w:szCs w:val="18"/>
        </w:rPr>
        <w:t>pdf</w:t>
      </w:r>
      <w:proofErr w:type="spellEnd"/>
      <w:r w:rsidRPr="00A40168">
        <w:rPr>
          <w:rFonts w:ascii="Times" w:hAnsi="Times" w:cs="Times"/>
          <w:sz w:val="18"/>
          <w:szCs w:val="18"/>
        </w:rPr>
        <w:t xml:space="preserve"> и содержать в себе следующую информацию, если таковая информация, по конкретному объекту, занесена в ЕГРН:    </w:t>
      </w:r>
    </w:p>
    <w:p w14:paraId="7A2BC1D2"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сведения технического характера: кадастровый номер объекта недвижимости, площадь, этаж, назначение (жилое, нежилое), а также кадастровую стоимость, на основании которой начисляют налог;</w:t>
      </w:r>
    </w:p>
    <w:p w14:paraId="7BB79D5B"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полный адрес объекта недвижимости;</w:t>
      </w:r>
    </w:p>
    <w:p w14:paraId="4E1CA6DE"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сведения о правообладателях: Ф.И.О.;</w:t>
      </w:r>
    </w:p>
    <w:p w14:paraId="3C3A6166"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вид права: единоличное, совместное, долевое владение;</w:t>
      </w:r>
    </w:p>
    <w:p w14:paraId="26B75C39"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есть ли обременения: ипотека, аренда и другое;</w:t>
      </w:r>
    </w:p>
    <w:p w14:paraId="6359CC33"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какие кадастровые номера присваивались объекту недвижимости ранее;</w:t>
      </w:r>
    </w:p>
    <w:p w14:paraId="06FBA409"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из каких объектов недвижимости состоит данный объект недвижимости и в пределах каких объектов недвижимости расположен он сам (будут указаны списки кадастровых номеров);</w:t>
      </w:r>
    </w:p>
    <w:p w14:paraId="7ED0A922"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 xml:space="preserve">сведения о смежных земельных участках, кадастровые номера помещений и </w:t>
      </w:r>
      <w:proofErr w:type="gramStart"/>
      <w:r w:rsidRPr="00A40168">
        <w:rPr>
          <w:rFonts w:ascii="Times" w:hAnsi="Times" w:cs="Times"/>
          <w:sz w:val="18"/>
          <w:szCs w:val="18"/>
        </w:rPr>
        <w:t>машино-мест</w:t>
      </w:r>
      <w:proofErr w:type="gramEnd"/>
      <w:r w:rsidRPr="00A40168">
        <w:rPr>
          <w:rFonts w:ascii="Times" w:hAnsi="Times" w:cs="Times"/>
          <w:sz w:val="18"/>
          <w:szCs w:val="18"/>
        </w:rPr>
        <w:t xml:space="preserve"> расположенных на территории, а также кадастровые номера зданий и сооружений незавершенного строительства, расположенного на земельном участке;</w:t>
      </w:r>
    </w:p>
    <w:p w14:paraId="25F58293" w14:textId="77777777" w:rsidR="00AC7962" w:rsidRPr="00A40168" w:rsidRDefault="00AC7962" w:rsidP="00AC7962">
      <w:pPr>
        <w:pStyle w:val="321"/>
        <w:numPr>
          <w:ilvl w:val="0"/>
          <w:numId w:val="6"/>
        </w:numPr>
        <w:tabs>
          <w:tab w:val="left" w:pos="0"/>
        </w:tabs>
        <w:suppressAutoHyphens/>
        <w:spacing w:line="240" w:lineRule="auto"/>
        <w:ind w:left="1418" w:hanging="284"/>
        <w:rPr>
          <w:rFonts w:ascii="Times" w:hAnsi="Times" w:cs="Times"/>
          <w:sz w:val="18"/>
          <w:szCs w:val="18"/>
        </w:rPr>
      </w:pPr>
      <w:r w:rsidRPr="00A40168">
        <w:rPr>
          <w:rFonts w:ascii="Times" w:hAnsi="Times" w:cs="Times"/>
          <w:sz w:val="18"/>
          <w:szCs w:val="18"/>
        </w:rPr>
        <w:t>есть ли какие-либо особые отметки о данном объекте недвижимости: входит ли он в состав предприятия как имущественного комплекса, включен ли он в реестр объектов культурного наследия и другие особые отметки.</w:t>
      </w:r>
    </w:p>
    <w:p w14:paraId="569F19BE" w14:textId="77777777" w:rsidR="00AC7962" w:rsidRPr="00577FB3" w:rsidRDefault="00AC7962" w:rsidP="00AC7962">
      <w:pPr>
        <w:pStyle w:val="321"/>
        <w:tabs>
          <w:tab w:val="left" w:pos="0"/>
        </w:tabs>
        <w:suppressAutoHyphens/>
        <w:spacing w:line="240" w:lineRule="auto"/>
        <w:ind w:firstLine="709"/>
        <w:rPr>
          <w:rFonts w:ascii="Times" w:hAnsi="Times" w:cs="Times"/>
          <w:color w:val="000000"/>
          <w:sz w:val="18"/>
          <w:szCs w:val="18"/>
        </w:rPr>
      </w:pPr>
    </w:p>
    <w:p w14:paraId="30AB6DC8" w14:textId="77777777" w:rsidR="00AC7962" w:rsidRPr="00A40168" w:rsidRDefault="00AC7962" w:rsidP="00AC7962">
      <w:pPr>
        <w:pStyle w:val="321"/>
        <w:tabs>
          <w:tab w:val="left" w:pos="0"/>
        </w:tabs>
        <w:suppressAutoHyphens/>
        <w:spacing w:line="240" w:lineRule="auto"/>
        <w:ind w:firstLine="709"/>
        <w:rPr>
          <w:rFonts w:ascii="Times" w:hAnsi="Times" w:cs="Times"/>
          <w:color w:val="000000"/>
          <w:sz w:val="18"/>
          <w:szCs w:val="18"/>
        </w:rPr>
      </w:pPr>
      <w:r w:rsidRPr="00A40168">
        <w:rPr>
          <w:rFonts w:ascii="Times" w:hAnsi="Times" w:cs="Times"/>
          <w:color w:val="000000"/>
          <w:sz w:val="18"/>
          <w:szCs w:val="18"/>
        </w:rPr>
        <w:t xml:space="preserve">Ссылку на архив с готовыми отчётами </w:t>
      </w:r>
      <w:r w:rsidR="0089434F" w:rsidRPr="00A40168">
        <w:rPr>
          <w:rFonts w:ascii="Times" w:hAnsi="Times" w:cs="Times"/>
          <w:color w:val="000000"/>
          <w:sz w:val="18"/>
          <w:szCs w:val="18"/>
        </w:rPr>
        <w:t>Программа</w:t>
      </w:r>
      <w:r w:rsidRPr="00A40168">
        <w:rPr>
          <w:rFonts w:ascii="Times" w:hAnsi="Times" w:cs="Times"/>
          <w:color w:val="000000"/>
          <w:sz w:val="18"/>
          <w:szCs w:val="18"/>
        </w:rPr>
        <w:t xml:space="preserve"> отправляет на адрес электронной почты </w:t>
      </w:r>
      <w:r w:rsidR="0089434F" w:rsidRPr="00A40168">
        <w:rPr>
          <w:rFonts w:ascii="Times" w:hAnsi="Times" w:cs="Times"/>
          <w:color w:val="000000"/>
          <w:sz w:val="18"/>
          <w:szCs w:val="18"/>
        </w:rPr>
        <w:t>Сублицензиата</w:t>
      </w:r>
      <w:r w:rsidRPr="00A40168">
        <w:rPr>
          <w:rFonts w:ascii="Times" w:hAnsi="Times" w:cs="Times"/>
          <w:color w:val="000000"/>
          <w:sz w:val="18"/>
          <w:szCs w:val="18"/>
        </w:rPr>
        <w:t>, с которого было сформировано задание.</w:t>
      </w:r>
    </w:p>
    <w:p w14:paraId="3B9F70BE" w14:textId="77777777" w:rsidR="00AC7962" w:rsidRPr="00A40168" w:rsidRDefault="00AC7962" w:rsidP="00AC7962">
      <w:pPr>
        <w:pStyle w:val="321"/>
        <w:tabs>
          <w:tab w:val="left" w:pos="0"/>
        </w:tabs>
        <w:suppressAutoHyphens/>
        <w:spacing w:line="240" w:lineRule="auto"/>
        <w:ind w:firstLine="709"/>
        <w:rPr>
          <w:rFonts w:ascii="Times" w:hAnsi="Times" w:cs="Times"/>
          <w:color w:val="000000"/>
          <w:sz w:val="18"/>
          <w:szCs w:val="18"/>
        </w:rPr>
      </w:pPr>
    </w:p>
    <w:p w14:paraId="6EB4EFC1" w14:textId="77777777" w:rsidR="00AC7962" w:rsidRPr="007753C2" w:rsidRDefault="00AC7962" w:rsidP="00AC7962">
      <w:pPr>
        <w:pStyle w:val="321"/>
        <w:tabs>
          <w:tab w:val="left" w:pos="0"/>
        </w:tabs>
        <w:suppressAutoHyphens/>
        <w:spacing w:line="240" w:lineRule="auto"/>
        <w:ind w:firstLine="709"/>
        <w:rPr>
          <w:rFonts w:ascii="Times" w:hAnsi="Times" w:cs="Times"/>
          <w:sz w:val="18"/>
          <w:szCs w:val="18"/>
        </w:rPr>
      </w:pPr>
      <w:r w:rsidRPr="00A40168">
        <w:rPr>
          <w:rFonts w:ascii="Times" w:hAnsi="Times" w:cs="Times"/>
          <w:color w:val="000000"/>
          <w:sz w:val="18"/>
          <w:szCs w:val="18"/>
        </w:rPr>
        <w:t xml:space="preserve">Отчеты должны быть составлены на основании получаемых </w:t>
      </w:r>
      <w:r w:rsidR="0089434F" w:rsidRPr="00A40168">
        <w:rPr>
          <w:rFonts w:ascii="Times" w:hAnsi="Times" w:cs="Times"/>
          <w:color w:val="000000"/>
          <w:sz w:val="18"/>
          <w:szCs w:val="18"/>
        </w:rPr>
        <w:t>Программой</w:t>
      </w:r>
      <w:r w:rsidRPr="007753C2">
        <w:rPr>
          <w:rFonts w:ascii="Times" w:hAnsi="Times" w:cs="Times"/>
          <w:color w:val="000000"/>
          <w:sz w:val="18"/>
          <w:szCs w:val="18"/>
        </w:rPr>
        <w:t xml:space="preserve"> юридически значимых ответах Росреестра по объектам недвижимости из ЕГРН, при этом срок предоставления отчетов зависит от скорости ответа Росреестра (стандартные сроки предоставления сведений из ЕГРН указаны на официальных государственных порталах).</w:t>
      </w:r>
    </w:p>
    <w:p w14:paraId="2E5EAAF0" w14:textId="77777777" w:rsidR="00AC7962" w:rsidRPr="007753C2" w:rsidRDefault="00AC7962" w:rsidP="00AC7962">
      <w:pPr>
        <w:pStyle w:val="321"/>
        <w:tabs>
          <w:tab w:val="left" w:pos="0"/>
        </w:tabs>
        <w:suppressAutoHyphens/>
        <w:spacing w:line="240" w:lineRule="auto"/>
        <w:ind w:firstLine="0"/>
        <w:rPr>
          <w:rFonts w:ascii="Times" w:hAnsi="Times" w:cs="Times"/>
          <w:sz w:val="18"/>
          <w:szCs w:val="18"/>
        </w:rPr>
      </w:pPr>
    </w:p>
    <w:p w14:paraId="00D07B5A" w14:textId="77777777" w:rsidR="00AC7962" w:rsidRPr="007753C2" w:rsidRDefault="00AC7962" w:rsidP="00AC7962">
      <w:pPr>
        <w:pStyle w:val="a7"/>
        <w:ind w:left="0" w:firstLine="709"/>
        <w:jc w:val="both"/>
        <w:rPr>
          <w:rFonts w:ascii="Times" w:hAnsi="Times" w:cs="Times"/>
          <w:sz w:val="18"/>
          <w:szCs w:val="18"/>
        </w:rPr>
      </w:pPr>
      <w:r w:rsidRPr="007753C2">
        <w:rPr>
          <w:rFonts w:ascii="Times" w:hAnsi="Times" w:cs="Times"/>
          <w:sz w:val="18"/>
          <w:szCs w:val="18"/>
        </w:rPr>
        <w:t xml:space="preserve">Должно допускаться указание в одном заказе сведений до 50 000 адресов, количество заказов не ограничено. </w:t>
      </w:r>
    </w:p>
    <w:p w14:paraId="5918EE15" w14:textId="17A4E1E6" w:rsidR="00AC7962" w:rsidRPr="007753C2" w:rsidRDefault="00AC7962" w:rsidP="00AC7962">
      <w:pPr>
        <w:pStyle w:val="a7"/>
        <w:ind w:left="0" w:firstLine="709"/>
        <w:jc w:val="both"/>
        <w:rPr>
          <w:rFonts w:ascii="Times" w:hAnsi="Times" w:cs="Times"/>
          <w:sz w:val="18"/>
          <w:szCs w:val="18"/>
        </w:rPr>
      </w:pPr>
      <w:r w:rsidRPr="007753C2">
        <w:rPr>
          <w:rFonts w:ascii="Times" w:hAnsi="Times" w:cs="Times"/>
          <w:sz w:val="18"/>
          <w:szCs w:val="18"/>
        </w:rPr>
        <w:t xml:space="preserve">Должна быть возможность загрузки в программу одного или нескольких файлов в формате </w:t>
      </w:r>
      <w:r w:rsidR="00517476">
        <w:rPr>
          <w:rFonts w:ascii="Times" w:hAnsi="Times" w:cs="Times"/>
          <w:sz w:val="18"/>
          <w:szCs w:val="18"/>
        </w:rPr>
        <w:t>.</w:t>
      </w:r>
      <w:proofErr w:type="spellStart"/>
      <w:r w:rsidRPr="007753C2">
        <w:rPr>
          <w:rFonts w:ascii="Times" w:hAnsi="Times" w:cs="Times"/>
          <w:sz w:val="18"/>
          <w:szCs w:val="18"/>
          <w:lang w:val="en-US"/>
        </w:rPr>
        <w:t>xlsx</w:t>
      </w:r>
      <w:proofErr w:type="spellEnd"/>
      <w:r w:rsidRPr="007753C2">
        <w:rPr>
          <w:rFonts w:ascii="Times" w:hAnsi="Times" w:cs="Times"/>
          <w:sz w:val="18"/>
          <w:szCs w:val="18"/>
        </w:rPr>
        <w:t xml:space="preserve"> и </w:t>
      </w:r>
      <w:r w:rsidR="00517476">
        <w:rPr>
          <w:rFonts w:ascii="Times" w:hAnsi="Times" w:cs="Times"/>
          <w:sz w:val="18"/>
          <w:szCs w:val="18"/>
        </w:rPr>
        <w:t>.</w:t>
      </w:r>
      <w:r w:rsidRPr="007753C2">
        <w:rPr>
          <w:rFonts w:ascii="Times" w:hAnsi="Times" w:cs="Times"/>
          <w:sz w:val="18"/>
          <w:szCs w:val="18"/>
          <w:lang w:val="en-US"/>
        </w:rPr>
        <w:t>csv</w:t>
      </w:r>
      <w:r w:rsidRPr="007753C2">
        <w:rPr>
          <w:rFonts w:ascii="Times" w:hAnsi="Times" w:cs="Times"/>
          <w:sz w:val="18"/>
          <w:szCs w:val="18"/>
        </w:rPr>
        <w:t>, каждый файл должен быть объёмом не более 10 Мб с перечнем адресов, по которым требуются сведения.</w:t>
      </w:r>
    </w:p>
    <w:p w14:paraId="2C7272EC" w14:textId="77777777" w:rsidR="00AC7962" w:rsidRPr="007753C2" w:rsidRDefault="00AC7962" w:rsidP="00AC7962">
      <w:pPr>
        <w:pStyle w:val="321"/>
        <w:tabs>
          <w:tab w:val="left" w:pos="0"/>
        </w:tabs>
        <w:suppressAutoHyphens/>
        <w:spacing w:line="240" w:lineRule="auto"/>
        <w:ind w:firstLine="0"/>
        <w:rPr>
          <w:rFonts w:ascii="Times" w:hAnsi="Times" w:cs="Times"/>
          <w:sz w:val="18"/>
          <w:szCs w:val="18"/>
        </w:rPr>
      </w:pPr>
    </w:p>
    <w:p w14:paraId="3DAF9E21" w14:textId="77777777" w:rsidR="00AC7962" w:rsidRPr="007753C2" w:rsidRDefault="00AC7962" w:rsidP="00AC7962">
      <w:pPr>
        <w:pStyle w:val="a7"/>
        <w:numPr>
          <w:ilvl w:val="0"/>
          <w:numId w:val="4"/>
        </w:numPr>
        <w:jc w:val="both"/>
        <w:rPr>
          <w:rFonts w:ascii="Times" w:hAnsi="Times" w:cs="Times"/>
          <w:b/>
          <w:sz w:val="18"/>
          <w:szCs w:val="18"/>
        </w:rPr>
      </w:pPr>
      <w:r w:rsidRPr="007753C2">
        <w:rPr>
          <w:rFonts w:ascii="Times" w:hAnsi="Times" w:cs="Times"/>
          <w:b/>
          <w:sz w:val="18"/>
          <w:szCs w:val="18"/>
        </w:rPr>
        <w:t>Требования к сопровождению</w:t>
      </w:r>
    </w:p>
    <w:p w14:paraId="15521C07" w14:textId="595321F8" w:rsidR="00AC7962" w:rsidRDefault="007A0F66" w:rsidP="00AC7962">
      <w:pPr>
        <w:ind w:firstLine="709"/>
        <w:jc w:val="both"/>
        <w:rPr>
          <w:rFonts w:ascii="Times" w:hAnsi="Times" w:cs="Times"/>
          <w:sz w:val="18"/>
          <w:szCs w:val="18"/>
        </w:rPr>
      </w:pPr>
      <w:r w:rsidRPr="007753C2">
        <w:rPr>
          <w:rFonts w:ascii="Times" w:hAnsi="Times" w:cs="Times"/>
          <w:sz w:val="18"/>
          <w:szCs w:val="18"/>
        </w:rPr>
        <w:t>Сопровождение</w:t>
      </w:r>
      <w:r w:rsidR="00AC7962" w:rsidRPr="007753C2">
        <w:rPr>
          <w:rFonts w:ascii="Times" w:hAnsi="Times" w:cs="Times"/>
          <w:sz w:val="18"/>
          <w:szCs w:val="18"/>
        </w:rPr>
        <w:t xml:space="preserve"> программы должн</w:t>
      </w:r>
      <w:r w:rsidRPr="007753C2">
        <w:rPr>
          <w:rFonts w:ascii="Times" w:hAnsi="Times" w:cs="Times"/>
          <w:sz w:val="18"/>
          <w:szCs w:val="18"/>
        </w:rPr>
        <w:t>о</w:t>
      </w:r>
      <w:r w:rsidR="00AC7962" w:rsidRPr="007753C2">
        <w:rPr>
          <w:rFonts w:ascii="Times" w:hAnsi="Times" w:cs="Times"/>
          <w:sz w:val="18"/>
          <w:szCs w:val="18"/>
        </w:rPr>
        <w:t xml:space="preserve"> включать в себя техническую поддержку пользователей в федеральном круглосуточном контакт-центре </w:t>
      </w:r>
      <w:r w:rsidR="001E27A2">
        <w:rPr>
          <w:rFonts w:ascii="Times" w:hAnsi="Times" w:cs="Times"/>
          <w:sz w:val="18"/>
          <w:szCs w:val="18"/>
        </w:rPr>
        <w:t>Лицензиата</w:t>
      </w:r>
      <w:r w:rsidR="00AC7962" w:rsidRPr="007753C2">
        <w:rPr>
          <w:rFonts w:ascii="Times" w:hAnsi="Times" w:cs="Times"/>
          <w:sz w:val="18"/>
          <w:szCs w:val="18"/>
        </w:rPr>
        <w:t xml:space="preserve"> по телефону</w:t>
      </w:r>
      <w:r w:rsidR="00822FA6">
        <w:rPr>
          <w:rFonts w:ascii="Times" w:hAnsi="Times" w:cs="Times"/>
          <w:sz w:val="18"/>
          <w:szCs w:val="18"/>
        </w:rPr>
        <w:t xml:space="preserve"> и электронной почте</w:t>
      </w:r>
      <w:r w:rsidR="00AC7962" w:rsidRPr="007753C2">
        <w:rPr>
          <w:rFonts w:ascii="Times" w:hAnsi="Times" w:cs="Times"/>
          <w:sz w:val="18"/>
          <w:szCs w:val="18"/>
        </w:rPr>
        <w:t xml:space="preserve">. </w:t>
      </w:r>
    </w:p>
    <w:p w14:paraId="0A09E953" w14:textId="77777777" w:rsidR="002F1835" w:rsidRDefault="002F1835" w:rsidP="002F1835">
      <w:pPr>
        <w:ind w:firstLine="709"/>
        <w:jc w:val="both"/>
        <w:rPr>
          <w:rFonts w:ascii="Times" w:hAnsi="Times" w:cs="Times"/>
          <w:sz w:val="18"/>
          <w:szCs w:val="18"/>
        </w:rPr>
      </w:pPr>
    </w:p>
    <w:tbl>
      <w:tblPr>
        <w:tblW w:w="10600" w:type="dxa"/>
        <w:tblLayout w:type="fixed"/>
        <w:tblCellMar>
          <w:left w:w="0" w:type="dxa"/>
          <w:right w:w="0" w:type="dxa"/>
        </w:tblCellMar>
        <w:tblLook w:val="0000" w:firstRow="0" w:lastRow="0" w:firstColumn="0" w:lastColumn="0" w:noHBand="0" w:noVBand="0"/>
      </w:tblPr>
      <w:tblGrid>
        <w:gridCol w:w="2650"/>
        <w:gridCol w:w="2650"/>
        <w:gridCol w:w="2650"/>
        <w:gridCol w:w="2650"/>
      </w:tblGrid>
      <w:tr w:rsidR="002F1835" w:rsidRPr="00C5790E" w14:paraId="16267867" w14:textId="77777777" w:rsidTr="00134924">
        <w:tc>
          <w:tcPr>
            <w:tcW w:w="5300" w:type="dxa"/>
            <w:gridSpan w:val="2"/>
            <w:tcBorders>
              <w:top w:val="nil"/>
              <w:left w:val="nil"/>
              <w:bottom w:val="nil"/>
              <w:right w:val="nil"/>
            </w:tcBorders>
          </w:tcPr>
          <w:p w14:paraId="3948D225" w14:textId="77777777" w:rsidR="002F1835" w:rsidRPr="00C5790E" w:rsidRDefault="002F1835" w:rsidP="00134924">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Лицензиат</w:t>
            </w:r>
          </w:p>
        </w:tc>
        <w:tc>
          <w:tcPr>
            <w:tcW w:w="5300" w:type="dxa"/>
            <w:gridSpan w:val="2"/>
            <w:tcBorders>
              <w:top w:val="nil"/>
              <w:left w:val="nil"/>
              <w:bottom w:val="nil"/>
              <w:right w:val="nil"/>
            </w:tcBorders>
          </w:tcPr>
          <w:p w14:paraId="39B2A9BD" w14:textId="77777777" w:rsidR="002F1835" w:rsidRPr="00C5790E" w:rsidRDefault="002F1835" w:rsidP="00134924">
            <w:pPr>
              <w:widowControl w:val="0"/>
              <w:autoSpaceDE w:val="0"/>
              <w:autoSpaceDN w:val="0"/>
              <w:adjustRightInd w:val="0"/>
              <w:spacing w:after="0" w:line="240" w:lineRule="auto"/>
              <w:rPr>
                <w:rFonts w:ascii="Times" w:hAnsi="Times" w:cs="Times"/>
                <w:b/>
                <w:bCs/>
                <w:color w:val="000000"/>
                <w:sz w:val="17"/>
                <w:szCs w:val="17"/>
              </w:rPr>
            </w:pPr>
            <w:r>
              <w:rPr>
                <w:rFonts w:ascii="Times" w:hAnsi="Times" w:cs="Times"/>
                <w:b/>
                <w:bCs/>
                <w:color w:val="000000"/>
                <w:sz w:val="17"/>
                <w:szCs w:val="17"/>
              </w:rPr>
              <w:t>Сублицензиат</w:t>
            </w:r>
          </w:p>
        </w:tc>
      </w:tr>
      <w:tr w:rsidR="002F1835" w:rsidRPr="00C5790E" w14:paraId="73E3B900" w14:textId="77777777" w:rsidTr="00134924">
        <w:trPr>
          <w:gridAfter w:val="2"/>
          <w:wAfter w:w="5300" w:type="dxa"/>
        </w:trPr>
        <w:tc>
          <w:tcPr>
            <w:tcW w:w="5300" w:type="dxa"/>
            <w:gridSpan w:val="2"/>
            <w:tcBorders>
              <w:top w:val="nil"/>
              <w:left w:val="nil"/>
              <w:bottom w:val="nil"/>
              <w:right w:val="nil"/>
            </w:tcBorders>
          </w:tcPr>
          <w:p w14:paraId="5CE5B87F"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r>
      <w:tr w:rsidR="002F1835" w:rsidRPr="00C5790E" w14:paraId="7DE1C3A8" w14:textId="77777777" w:rsidTr="00134924">
        <w:trPr>
          <w:gridAfter w:val="2"/>
          <w:wAfter w:w="5300" w:type="dxa"/>
        </w:trPr>
        <w:tc>
          <w:tcPr>
            <w:tcW w:w="5300" w:type="dxa"/>
            <w:gridSpan w:val="2"/>
            <w:tcBorders>
              <w:top w:val="nil"/>
              <w:left w:val="nil"/>
              <w:bottom w:val="nil"/>
              <w:right w:val="nil"/>
            </w:tcBorders>
          </w:tcPr>
          <w:p w14:paraId="023D1F2D"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r>
      <w:tr w:rsidR="002F1835" w:rsidRPr="00C5790E" w14:paraId="196D8E46" w14:textId="77777777" w:rsidTr="00134924">
        <w:tc>
          <w:tcPr>
            <w:tcW w:w="2650" w:type="dxa"/>
            <w:tcBorders>
              <w:top w:val="nil"/>
              <w:left w:val="nil"/>
              <w:bottom w:val="single" w:sz="6" w:space="0" w:color="000000"/>
              <w:right w:val="nil"/>
            </w:tcBorders>
          </w:tcPr>
          <w:p w14:paraId="591BFAB8"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216E4AF9"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single" w:sz="6" w:space="0" w:color="000000"/>
              <w:right w:val="nil"/>
            </w:tcBorders>
          </w:tcPr>
          <w:p w14:paraId="1F3EFC0A"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4E57CD58"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r>
      <w:tr w:rsidR="002F1835" w:rsidRPr="00C5790E" w14:paraId="109E0F54" w14:textId="77777777" w:rsidTr="00134924">
        <w:tc>
          <w:tcPr>
            <w:tcW w:w="2650" w:type="dxa"/>
            <w:tcBorders>
              <w:top w:val="nil"/>
              <w:left w:val="nil"/>
              <w:bottom w:val="nil"/>
              <w:right w:val="nil"/>
            </w:tcBorders>
          </w:tcPr>
          <w:p w14:paraId="1AF7DD16" w14:textId="77777777" w:rsidR="002F1835" w:rsidRPr="00C5790E" w:rsidRDefault="002F1835" w:rsidP="00134924">
            <w:pPr>
              <w:widowControl w:val="0"/>
              <w:autoSpaceDE w:val="0"/>
              <w:autoSpaceDN w:val="0"/>
              <w:adjustRightInd w:val="0"/>
              <w:spacing w:after="0" w:line="240" w:lineRule="auto"/>
              <w:jc w:val="right"/>
              <w:rPr>
                <w:rFonts w:ascii="Times" w:hAnsi="Times" w:cs="Times"/>
                <w:color w:val="000000"/>
                <w:sz w:val="17"/>
                <w:szCs w:val="17"/>
              </w:rPr>
            </w:pPr>
            <w:r w:rsidRPr="00C5790E">
              <w:rPr>
                <w:rFonts w:ascii="Times" w:hAnsi="Times" w:cs="Times"/>
                <w:color w:val="000000"/>
                <w:sz w:val="17"/>
                <w:szCs w:val="17"/>
              </w:rPr>
              <w:t>М.П.</w:t>
            </w:r>
          </w:p>
        </w:tc>
        <w:tc>
          <w:tcPr>
            <w:tcW w:w="2650" w:type="dxa"/>
            <w:tcBorders>
              <w:top w:val="nil"/>
              <w:left w:val="nil"/>
              <w:bottom w:val="nil"/>
              <w:right w:val="nil"/>
            </w:tcBorders>
          </w:tcPr>
          <w:p w14:paraId="31E95DAC"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c>
          <w:tcPr>
            <w:tcW w:w="2650" w:type="dxa"/>
            <w:tcBorders>
              <w:top w:val="nil"/>
              <w:left w:val="nil"/>
              <w:bottom w:val="nil"/>
              <w:right w:val="nil"/>
            </w:tcBorders>
          </w:tcPr>
          <w:p w14:paraId="60BB70AA" w14:textId="77777777" w:rsidR="002F1835" w:rsidRPr="00C5790E" w:rsidRDefault="002F1835" w:rsidP="00134924">
            <w:pPr>
              <w:widowControl w:val="0"/>
              <w:autoSpaceDE w:val="0"/>
              <w:autoSpaceDN w:val="0"/>
              <w:adjustRightInd w:val="0"/>
              <w:spacing w:after="0" w:line="240" w:lineRule="auto"/>
              <w:jc w:val="right"/>
              <w:rPr>
                <w:rFonts w:ascii="Times" w:hAnsi="Times" w:cs="Times"/>
                <w:color w:val="000000"/>
                <w:sz w:val="17"/>
                <w:szCs w:val="17"/>
              </w:rPr>
            </w:pPr>
            <w:r w:rsidRPr="00C5790E">
              <w:rPr>
                <w:rFonts w:ascii="Times" w:hAnsi="Times" w:cs="Times"/>
                <w:color w:val="000000"/>
                <w:sz w:val="17"/>
                <w:szCs w:val="17"/>
              </w:rPr>
              <w:t>М.П.</w:t>
            </w:r>
          </w:p>
        </w:tc>
        <w:tc>
          <w:tcPr>
            <w:tcW w:w="2650" w:type="dxa"/>
            <w:tcBorders>
              <w:top w:val="nil"/>
              <w:left w:val="nil"/>
              <w:bottom w:val="nil"/>
              <w:right w:val="nil"/>
            </w:tcBorders>
          </w:tcPr>
          <w:p w14:paraId="11DE1A27" w14:textId="77777777" w:rsidR="002F1835" w:rsidRPr="00C5790E" w:rsidRDefault="002F1835" w:rsidP="00134924">
            <w:pPr>
              <w:widowControl w:val="0"/>
              <w:autoSpaceDE w:val="0"/>
              <w:autoSpaceDN w:val="0"/>
              <w:adjustRightInd w:val="0"/>
              <w:spacing w:after="0" w:line="240" w:lineRule="auto"/>
              <w:rPr>
                <w:rFonts w:ascii="Times" w:hAnsi="Times" w:cs="Times"/>
                <w:color w:val="000000"/>
                <w:sz w:val="17"/>
                <w:szCs w:val="17"/>
              </w:rPr>
            </w:pPr>
          </w:p>
        </w:tc>
      </w:tr>
    </w:tbl>
    <w:p w14:paraId="1ABED618" w14:textId="563EEBAC" w:rsidR="00AC7962" w:rsidRDefault="00AC7962" w:rsidP="002F1835">
      <w:pPr>
        <w:widowControl w:val="0"/>
        <w:autoSpaceDE w:val="0"/>
        <w:autoSpaceDN w:val="0"/>
        <w:adjustRightInd w:val="0"/>
        <w:spacing w:after="0" w:line="240" w:lineRule="auto"/>
        <w:rPr>
          <w:rFonts w:ascii="Times" w:hAnsi="Times" w:cs="Times"/>
          <w:color w:val="000000"/>
          <w:sz w:val="18"/>
          <w:szCs w:val="18"/>
        </w:rPr>
      </w:pPr>
    </w:p>
    <w:p w14:paraId="46E41A99" w14:textId="55FC6A12"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F7E218F" w14:textId="54CF68DA"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33F66769" w14:textId="0AADE16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BAD147E" w14:textId="3BE4E055"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67EE209" w14:textId="08E55B2D"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1E77595" w14:textId="39C7F861"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79075AF" w14:textId="1755C542"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07D4214" w14:textId="64AB6449"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E33409A" w14:textId="1A10106C"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552C5D0" w14:textId="050604D9"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2F49AEC" w14:textId="686EDBD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FF4E81F" w14:textId="69483FEC"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3C92CB6" w14:textId="31A2C274"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C0AB5FB" w14:textId="0C84C274"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C249DA0" w14:textId="22C6B1A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3B9A359A" w14:textId="4003C854"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C290A7E" w14:textId="75D0B5A7"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2D5BB21" w14:textId="47582BBA"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C9265AD" w14:textId="18D72CA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1D8D5D7" w14:textId="5BDE4EAE"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A7D6331" w14:textId="7711032D"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2B3DE04" w14:textId="36A5BCF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0F4F4479" w14:textId="06D07C96"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07482F08" w14:textId="2850014D"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204EAADC" w14:textId="1C32A1FC"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D7CEF4D" w14:textId="3E27CF74"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84E731A" w14:textId="2F0B673B"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3841740" w14:textId="0E3E0715"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CA260BB" w14:textId="1E296D4F"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36531F81" w14:textId="302BC340"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9EE4013" w14:textId="6FC99F4E"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24F171F7" w14:textId="106A556A"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A5B7D0D" w14:textId="767FD01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205F0FAC" w14:textId="0F1D7669"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8546359" w14:textId="51581FD0"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3CC94D59" w14:textId="7C3EE02F"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32B5480" w14:textId="7FF1B4B6"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6AEB123" w14:textId="64C7A25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9ABF57D" w14:textId="40C18D90"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C609BE9" w14:textId="76E76054"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2567620A" w14:textId="5AC4B28A"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702387E" w14:textId="7971D2BB"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EAE4892" w14:textId="6A80F163"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FB95DB2" w14:textId="0AE0C605"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C196988" w14:textId="5C38DB25"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0C3C0990" w14:textId="48EA9EFB"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6BE1DF58" w14:textId="238865DD"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2B899FE" w14:textId="247582D0"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B282972" w14:textId="6225B7C5"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C07FC0C" w14:textId="2B10E04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4178E1C1" w14:textId="11187BD7"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353958F" w14:textId="7E1C0A3B"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4C17179" w14:textId="735156B6"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12787809" w14:textId="5EF78780"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591627B8" w14:textId="35C8D71A"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74F0C5C0" w14:textId="69CE0A38"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206AFF0E" w14:textId="3075B1F9"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p w14:paraId="2E395C79" w14:textId="7ED1A5DB" w:rsidR="00370EE8" w:rsidRDefault="00370EE8" w:rsidP="002F1835">
      <w:pPr>
        <w:widowControl w:val="0"/>
        <w:autoSpaceDE w:val="0"/>
        <w:autoSpaceDN w:val="0"/>
        <w:adjustRightInd w:val="0"/>
        <w:spacing w:after="0" w:line="240" w:lineRule="auto"/>
        <w:rPr>
          <w:rFonts w:ascii="Times" w:hAnsi="Times" w:cs="Times"/>
          <w:color w:val="000000"/>
          <w:sz w:val="18"/>
          <w:szCs w:val="18"/>
        </w:rPr>
      </w:pPr>
    </w:p>
    <w:sectPr w:rsidR="00370EE8" w:rsidSect="00AB5BC7">
      <w:footerReference w:type="default" r:id="rId7"/>
      <w:pgSz w:w="11905" w:h="16837"/>
      <w:pgMar w:top="397" w:right="624" w:bottom="397" w:left="907" w:header="72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96AEC" w14:textId="77777777" w:rsidR="00716DC9" w:rsidRDefault="00716DC9" w:rsidP="002F1835">
      <w:pPr>
        <w:spacing w:after="0" w:line="240" w:lineRule="auto"/>
      </w:pPr>
      <w:r>
        <w:separator/>
      </w:r>
    </w:p>
  </w:endnote>
  <w:endnote w:type="continuationSeparator" w:id="0">
    <w:p w14:paraId="5D92E8D4" w14:textId="77777777" w:rsidR="00716DC9" w:rsidRDefault="00716DC9" w:rsidP="002F1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1867" w14:textId="3BA35F58" w:rsidR="002F1835" w:rsidRDefault="002F1835">
    <w:pPr>
      <w:pStyle w:val="af1"/>
      <w:jc w:val="right"/>
    </w:pPr>
    <w:r>
      <w:fldChar w:fldCharType="begin"/>
    </w:r>
    <w:r>
      <w:instrText>PAGE   \* MERGEFORMAT</w:instrText>
    </w:r>
    <w:r>
      <w:fldChar w:fldCharType="separate"/>
    </w:r>
    <w:r w:rsidR="005B5B66">
      <w:rPr>
        <w:noProof/>
      </w:rPr>
      <w:t>8</w:t>
    </w:r>
    <w:r>
      <w:fldChar w:fldCharType="end"/>
    </w:r>
  </w:p>
  <w:p w14:paraId="1F89F5B8" w14:textId="77777777" w:rsidR="002F1835" w:rsidRDefault="002F1835">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58204" w14:textId="77777777" w:rsidR="00716DC9" w:rsidRDefault="00716DC9" w:rsidP="002F1835">
      <w:pPr>
        <w:spacing w:after="0" w:line="240" w:lineRule="auto"/>
      </w:pPr>
      <w:r>
        <w:separator/>
      </w:r>
    </w:p>
  </w:footnote>
  <w:footnote w:type="continuationSeparator" w:id="0">
    <w:p w14:paraId="650DCF46" w14:textId="77777777" w:rsidR="00716DC9" w:rsidRDefault="00716DC9" w:rsidP="002F18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756A0"/>
    <w:multiLevelType w:val="hybridMultilevel"/>
    <w:tmpl w:val="FFFFFFFF"/>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A2C3283"/>
    <w:multiLevelType w:val="multilevel"/>
    <w:tmpl w:val="FFFFFFFF"/>
    <w:lvl w:ilvl="0">
      <w:start w:val="1"/>
      <w:numFmt w:val="decimal"/>
      <w:lvlText w:val="%1."/>
      <w:lvlJc w:val="left"/>
      <w:rPr>
        <w:rFonts w:cs="Times New Roman"/>
      </w:rPr>
    </w:lvl>
    <w:lvl w:ilvl="1">
      <w:start w:val="1"/>
      <w:numFmt w:val="decimal"/>
      <w:lvlText w:val="%2."/>
      <w:lvlJc w:val="left"/>
      <w:pPr>
        <w:ind w:left="568"/>
      </w:pPr>
      <w:rPr>
        <w:rFonts w:cs="Times New Roman"/>
        <w:b/>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 w15:restartNumberingAfterBreak="0">
    <w:nsid w:val="204C46CE"/>
    <w:multiLevelType w:val="hybridMultilevel"/>
    <w:tmpl w:val="FFFFFFFF"/>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C3A632A"/>
    <w:multiLevelType w:val="hybridMultilevel"/>
    <w:tmpl w:val="FFFFFFFF"/>
    <w:lvl w:ilvl="0" w:tplc="B05A1794">
      <w:start w:val="1"/>
      <w:numFmt w:val="bullet"/>
      <w:lvlText w:val=""/>
      <w:lvlJc w:val="left"/>
      <w:pPr>
        <w:ind w:left="1996" w:hanging="360"/>
      </w:pPr>
      <w:rPr>
        <w:rFonts w:ascii="Symbol" w:hAnsi="Symbol" w:hint="default"/>
      </w:rPr>
    </w:lvl>
    <w:lvl w:ilvl="1" w:tplc="CF4AFF7C">
      <w:start w:val="1"/>
      <w:numFmt w:val="bullet"/>
      <w:lvlText w:val=""/>
      <w:lvlJc w:val="left"/>
      <w:pPr>
        <w:ind w:left="2487" w:hanging="360"/>
      </w:pPr>
      <w:rPr>
        <w:rFonts w:ascii="Symbol" w:hAnsi="Symbol"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 w15:restartNumberingAfterBreak="0">
    <w:nsid w:val="5FAE6209"/>
    <w:multiLevelType w:val="hybridMultilevel"/>
    <w:tmpl w:val="FFFFFFFF"/>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763D4447"/>
    <w:multiLevelType w:val="hybridMultilevel"/>
    <w:tmpl w:val="77FA3D3A"/>
    <w:lvl w:ilvl="0" w:tplc="376EF6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 w15:restartNumberingAfterBreak="0">
    <w:nsid w:val="7BF1223D"/>
    <w:multiLevelType w:val="hybridMultilevel"/>
    <w:tmpl w:val="FFFFFFFF"/>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487"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2"/>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577"/>
    <w:rsid w:val="00001FF8"/>
    <w:rsid w:val="00064A09"/>
    <w:rsid w:val="00066697"/>
    <w:rsid w:val="000B3B14"/>
    <w:rsid w:val="000F29E8"/>
    <w:rsid w:val="0010224C"/>
    <w:rsid w:val="00103183"/>
    <w:rsid w:val="00134924"/>
    <w:rsid w:val="001408E1"/>
    <w:rsid w:val="00161D15"/>
    <w:rsid w:val="0017149D"/>
    <w:rsid w:val="001B7188"/>
    <w:rsid w:val="001C0A58"/>
    <w:rsid w:val="001E167A"/>
    <w:rsid w:val="001E27A2"/>
    <w:rsid w:val="00252A8A"/>
    <w:rsid w:val="00254F32"/>
    <w:rsid w:val="00261C03"/>
    <w:rsid w:val="00274207"/>
    <w:rsid w:val="00285649"/>
    <w:rsid w:val="00296DC4"/>
    <w:rsid w:val="002A755E"/>
    <w:rsid w:val="002A7D52"/>
    <w:rsid w:val="002C27E8"/>
    <w:rsid w:val="002F1835"/>
    <w:rsid w:val="00302A1E"/>
    <w:rsid w:val="00313761"/>
    <w:rsid w:val="00327016"/>
    <w:rsid w:val="003572D6"/>
    <w:rsid w:val="00370EE8"/>
    <w:rsid w:val="00372954"/>
    <w:rsid w:val="0037771E"/>
    <w:rsid w:val="00383DAA"/>
    <w:rsid w:val="003938FF"/>
    <w:rsid w:val="003C5663"/>
    <w:rsid w:val="003D79B5"/>
    <w:rsid w:val="0040537E"/>
    <w:rsid w:val="00422F02"/>
    <w:rsid w:val="004368B7"/>
    <w:rsid w:val="0048660C"/>
    <w:rsid w:val="004A2680"/>
    <w:rsid w:val="004B7737"/>
    <w:rsid w:val="004F5B6C"/>
    <w:rsid w:val="005052A4"/>
    <w:rsid w:val="00517476"/>
    <w:rsid w:val="00577FB3"/>
    <w:rsid w:val="00592B9B"/>
    <w:rsid w:val="005B5B5C"/>
    <w:rsid w:val="005B5B66"/>
    <w:rsid w:val="005F5056"/>
    <w:rsid w:val="00625B9A"/>
    <w:rsid w:val="006504BB"/>
    <w:rsid w:val="00677492"/>
    <w:rsid w:val="00693D3A"/>
    <w:rsid w:val="006B0AEA"/>
    <w:rsid w:val="006B6069"/>
    <w:rsid w:val="006C503E"/>
    <w:rsid w:val="0070623E"/>
    <w:rsid w:val="00716DC9"/>
    <w:rsid w:val="00743C67"/>
    <w:rsid w:val="00750EF6"/>
    <w:rsid w:val="0077152E"/>
    <w:rsid w:val="007753C2"/>
    <w:rsid w:val="007A0F66"/>
    <w:rsid w:val="007B36DA"/>
    <w:rsid w:val="0081505D"/>
    <w:rsid w:val="00822FA6"/>
    <w:rsid w:val="008557BF"/>
    <w:rsid w:val="008712ED"/>
    <w:rsid w:val="0089434F"/>
    <w:rsid w:val="008A538E"/>
    <w:rsid w:val="008C204D"/>
    <w:rsid w:val="00955339"/>
    <w:rsid w:val="00973F9D"/>
    <w:rsid w:val="009914FE"/>
    <w:rsid w:val="009B12B6"/>
    <w:rsid w:val="009B640E"/>
    <w:rsid w:val="009C7973"/>
    <w:rsid w:val="00A009D2"/>
    <w:rsid w:val="00A40168"/>
    <w:rsid w:val="00A539B0"/>
    <w:rsid w:val="00A75B1F"/>
    <w:rsid w:val="00A92E96"/>
    <w:rsid w:val="00AA21E3"/>
    <w:rsid w:val="00AB0F45"/>
    <w:rsid w:val="00AB5BC7"/>
    <w:rsid w:val="00AC7962"/>
    <w:rsid w:val="00AF2516"/>
    <w:rsid w:val="00AF70A2"/>
    <w:rsid w:val="00B41034"/>
    <w:rsid w:val="00C01196"/>
    <w:rsid w:val="00C51427"/>
    <w:rsid w:val="00C5790E"/>
    <w:rsid w:val="00C60ADF"/>
    <w:rsid w:val="00C65A04"/>
    <w:rsid w:val="00CE5577"/>
    <w:rsid w:val="00CF383B"/>
    <w:rsid w:val="00D03D5C"/>
    <w:rsid w:val="00D0768B"/>
    <w:rsid w:val="00DB0FFF"/>
    <w:rsid w:val="00DD1018"/>
    <w:rsid w:val="00E04C73"/>
    <w:rsid w:val="00E110CF"/>
    <w:rsid w:val="00E24DFD"/>
    <w:rsid w:val="00E37C68"/>
    <w:rsid w:val="00E56450"/>
    <w:rsid w:val="00ED6419"/>
    <w:rsid w:val="00FB6660"/>
    <w:rsid w:val="00FB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FF54C1"/>
  <w14:defaultImageDpi w14:val="0"/>
  <w15:docId w15:val="{71F7433D-6B1F-4DE6-B446-44D1A9D0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52A4"/>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locked/>
    <w:rsid w:val="005052A4"/>
    <w:rPr>
      <w:rFonts w:ascii="Segoe UI" w:hAnsi="Segoe UI" w:cs="Segoe UI"/>
      <w:sz w:val="18"/>
      <w:szCs w:val="18"/>
    </w:rPr>
  </w:style>
  <w:style w:type="paragraph" w:styleId="a6">
    <w:name w:val="Revision"/>
    <w:hidden/>
    <w:uiPriority w:val="99"/>
    <w:semiHidden/>
    <w:rsid w:val="00AC7962"/>
    <w:pPr>
      <w:spacing w:after="0" w:line="240" w:lineRule="auto"/>
    </w:pPr>
  </w:style>
  <w:style w:type="paragraph" w:styleId="a7">
    <w:name w:val="List Paragraph"/>
    <w:basedOn w:val="a0"/>
    <w:uiPriority w:val="34"/>
    <w:qFormat/>
    <w:rsid w:val="00AC7962"/>
    <w:pPr>
      <w:spacing w:after="0" w:line="240" w:lineRule="auto"/>
      <w:ind w:left="720"/>
      <w:contextualSpacing/>
    </w:pPr>
    <w:rPr>
      <w:rFonts w:ascii="Times New Roman" w:hAnsi="Times New Roman"/>
      <w:sz w:val="24"/>
      <w:szCs w:val="24"/>
    </w:rPr>
  </w:style>
  <w:style w:type="character" w:customStyle="1" w:styleId="32">
    <w:name w:val="Основной текст (32)_"/>
    <w:link w:val="321"/>
    <w:uiPriority w:val="99"/>
    <w:locked/>
    <w:rsid w:val="00AC7962"/>
    <w:rPr>
      <w:sz w:val="23"/>
      <w:shd w:val="clear" w:color="auto" w:fill="FFFFFF"/>
    </w:rPr>
  </w:style>
  <w:style w:type="paragraph" w:customStyle="1" w:styleId="321">
    <w:name w:val="Основной текст (32)1"/>
    <w:basedOn w:val="a0"/>
    <w:link w:val="32"/>
    <w:uiPriority w:val="99"/>
    <w:rsid w:val="00AC7962"/>
    <w:pPr>
      <w:shd w:val="clear" w:color="auto" w:fill="FFFFFF"/>
      <w:spacing w:after="0" w:line="274" w:lineRule="exact"/>
      <w:ind w:hanging="760"/>
      <w:jc w:val="both"/>
    </w:pPr>
    <w:rPr>
      <w:sz w:val="23"/>
      <w:szCs w:val="23"/>
    </w:rPr>
  </w:style>
  <w:style w:type="paragraph" w:styleId="a8">
    <w:name w:val="Normal (Web)"/>
    <w:basedOn w:val="a0"/>
    <w:uiPriority w:val="99"/>
    <w:unhideWhenUsed/>
    <w:rsid w:val="00AC7962"/>
    <w:pPr>
      <w:spacing w:after="0" w:line="240" w:lineRule="auto"/>
    </w:pPr>
    <w:rPr>
      <w:rFonts w:ascii="Times New Roman" w:hAnsi="Times New Roman"/>
      <w:sz w:val="24"/>
      <w:szCs w:val="24"/>
    </w:rPr>
  </w:style>
  <w:style w:type="table" w:styleId="a9">
    <w:name w:val="Table Grid"/>
    <w:basedOn w:val="a2"/>
    <w:uiPriority w:val="59"/>
    <w:rsid w:val="00AC7962"/>
    <w:pPr>
      <w:spacing w:after="0" w:line="240" w:lineRule="auto"/>
    </w:pPr>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1"/>
    <w:uiPriority w:val="99"/>
    <w:semiHidden/>
    <w:unhideWhenUsed/>
    <w:rsid w:val="007753C2"/>
    <w:rPr>
      <w:rFonts w:cs="Times New Roman"/>
      <w:sz w:val="16"/>
      <w:szCs w:val="16"/>
    </w:rPr>
  </w:style>
  <w:style w:type="paragraph" w:styleId="ab">
    <w:name w:val="annotation text"/>
    <w:basedOn w:val="a0"/>
    <w:link w:val="ac"/>
    <w:uiPriority w:val="99"/>
    <w:semiHidden/>
    <w:unhideWhenUsed/>
    <w:rsid w:val="007753C2"/>
    <w:rPr>
      <w:sz w:val="20"/>
      <w:szCs w:val="20"/>
    </w:rPr>
  </w:style>
  <w:style w:type="character" w:customStyle="1" w:styleId="ac">
    <w:name w:val="Текст примечания Знак"/>
    <w:basedOn w:val="a1"/>
    <w:link w:val="ab"/>
    <w:uiPriority w:val="99"/>
    <w:semiHidden/>
    <w:locked/>
    <w:rsid w:val="007753C2"/>
    <w:rPr>
      <w:rFonts w:cs="Times New Roman"/>
      <w:sz w:val="20"/>
      <w:szCs w:val="20"/>
    </w:rPr>
  </w:style>
  <w:style w:type="paragraph" w:styleId="ad">
    <w:name w:val="annotation subject"/>
    <w:basedOn w:val="ab"/>
    <w:next w:val="ab"/>
    <w:link w:val="ae"/>
    <w:uiPriority w:val="99"/>
    <w:semiHidden/>
    <w:unhideWhenUsed/>
    <w:rsid w:val="007753C2"/>
    <w:rPr>
      <w:b/>
      <w:bCs/>
    </w:rPr>
  </w:style>
  <w:style w:type="character" w:customStyle="1" w:styleId="ae">
    <w:name w:val="Тема примечания Знак"/>
    <w:basedOn w:val="ac"/>
    <w:link w:val="ad"/>
    <w:uiPriority w:val="99"/>
    <w:semiHidden/>
    <w:locked/>
    <w:rsid w:val="007753C2"/>
    <w:rPr>
      <w:rFonts w:cs="Times New Roman"/>
      <w:b/>
      <w:bCs/>
      <w:sz w:val="20"/>
      <w:szCs w:val="20"/>
    </w:rPr>
  </w:style>
  <w:style w:type="paragraph" w:styleId="af">
    <w:name w:val="header"/>
    <w:basedOn w:val="a0"/>
    <w:link w:val="af0"/>
    <w:uiPriority w:val="99"/>
    <w:unhideWhenUsed/>
    <w:rsid w:val="002F1835"/>
    <w:pPr>
      <w:tabs>
        <w:tab w:val="center" w:pos="4677"/>
        <w:tab w:val="right" w:pos="9355"/>
      </w:tabs>
    </w:pPr>
  </w:style>
  <w:style w:type="character" w:customStyle="1" w:styleId="af0">
    <w:name w:val="Верхний колонтитул Знак"/>
    <w:basedOn w:val="a1"/>
    <w:link w:val="af"/>
    <w:uiPriority w:val="99"/>
    <w:locked/>
    <w:rsid w:val="002F1835"/>
    <w:rPr>
      <w:rFonts w:cs="Times New Roman"/>
    </w:rPr>
  </w:style>
  <w:style w:type="paragraph" w:styleId="af1">
    <w:name w:val="footer"/>
    <w:basedOn w:val="a0"/>
    <w:link w:val="af2"/>
    <w:uiPriority w:val="99"/>
    <w:unhideWhenUsed/>
    <w:rsid w:val="002F1835"/>
    <w:pPr>
      <w:tabs>
        <w:tab w:val="center" w:pos="4677"/>
        <w:tab w:val="right" w:pos="9355"/>
      </w:tabs>
    </w:pPr>
  </w:style>
  <w:style w:type="character" w:customStyle="1" w:styleId="af2">
    <w:name w:val="Нижний колонтитул Знак"/>
    <w:basedOn w:val="a1"/>
    <w:link w:val="af1"/>
    <w:uiPriority w:val="99"/>
    <w:locked/>
    <w:rsid w:val="002F1835"/>
    <w:rPr>
      <w:rFonts w:cs="Times New Roman"/>
    </w:rPr>
  </w:style>
  <w:style w:type="paragraph" w:customStyle="1" w:styleId="a">
    <w:name w:val="РАЗДЕЛ"/>
    <w:basedOn w:val="af3"/>
    <w:qFormat/>
    <w:rsid w:val="004B7737"/>
    <w:pPr>
      <w:numPr>
        <w:numId w:val="8"/>
      </w:numPr>
      <w:tabs>
        <w:tab w:val="num" w:pos="360"/>
      </w:tabs>
      <w:spacing w:before="240" w:line="264" w:lineRule="auto"/>
      <w:jc w:val="center"/>
      <w:outlineLvl w:val="0"/>
    </w:pPr>
    <w:rPr>
      <w:rFonts w:cstheme="minorBidi"/>
      <w:b/>
      <w:bCs/>
    </w:rPr>
  </w:style>
  <w:style w:type="paragraph" w:customStyle="1" w:styleId="RUS1">
    <w:name w:val="RUS 1."/>
    <w:basedOn w:val="af3"/>
    <w:qFormat/>
    <w:rsid w:val="004B7737"/>
    <w:pPr>
      <w:numPr>
        <w:ilvl w:val="1"/>
        <w:numId w:val="8"/>
      </w:numPr>
      <w:tabs>
        <w:tab w:val="num" w:pos="360"/>
      </w:tabs>
      <w:spacing w:before="240" w:line="264" w:lineRule="auto"/>
      <w:ind w:left="568"/>
      <w:jc w:val="center"/>
      <w:outlineLvl w:val="0"/>
    </w:pPr>
    <w:rPr>
      <w:rFonts w:cstheme="minorBidi"/>
      <w:b/>
    </w:rPr>
  </w:style>
  <w:style w:type="paragraph" w:customStyle="1" w:styleId="RUS111">
    <w:name w:val="RUS 1.1.1."/>
    <w:basedOn w:val="af3"/>
    <w:qFormat/>
    <w:rsid w:val="004B7737"/>
    <w:pPr>
      <w:numPr>
        <w:ilvl w:val="3"/>
        <w:numId w:val="8"/>
      </w:numPr>
      <w:tabs>
        <w:tab w:val="num" w:pos="360"/>
      </w:tabs>
      <w:spacing w:line="264" w:lineRule="auto"/>
      <w:ind w:left="3390" w:firstLine="0"/>
      <w:jc w:val="both"/>
    </w:pPr>
    <w:rPr>
      <w:rFonts w:cstheme="minorBidi"/>
      <w:bCs/>
    </w:rPr>
  </w:style>
  <w:style w:type="paragraph" w:customStyle="1" w:styleId="RUS11">
    <w:name w:val="RUS 1.1."/>
    <w:basedOn w:val="af3"/>
    <w:link w:val="RUS110"/>
    <w:qFormat/>
    <w:rsid w:val="004B7737"/>
    <w:pPr>
      <w:numPr>
        <w:ilvl w:val="2"/>
        <w:numId w:val="8"/>
      </w:numPr>
      <w:spacing w:line="264" w:lineRule="auto"/>
      <w:jc w:val="both"/>
    </w:pPr>
    <w:rPr>
      <w:rFonts w:eastAsia="Calibri" w:cstheme="minorBidi"/>
    </w:rPr>
  </w:style>
  <w:style w:type="paragraph" w:customStyle="1" w:styleId="RUS10">
    <w:name w:val="RUS (1)"/>
    <w:basedOn w:val="RUS111"/>
    <w:qFormat/>
    <w:rsid w:val="004B7737"/>
    <w:pPr>
      <w:numPr>
        <w:ilvl w:val="4"/>
      </w:numPr>
      <w:tabs>
        <w:tab w:val="num" w:pos="360"/>
      </w:tabs>
      <w:ind w:left="4110" w:hanging="360"/>
    </w:pPr>
    <w:rPr>
      <w:bCs w:val="0"/>
    </w:rPr>
  </w:style>
  <w:style w:type="character" w:customStyle="1" w:styleId="RUS110">
    <w:name w:val="RUS 1.1. Знак"/>
    <w:link w:val="RUS11"/>
    <w:rsid w:val="004B7737"/>
    <w:rPr>
      <w:rFonts w:eastAsia="Calibri" w:cstheme="minorBidi"/>
    </w:rPr>
  </w:style>
  <w:style w:type="paragraph" w:customStyle="1" w:styleId="RUSa">
    <w:name w:val="RUS (a)"/>
    <w:basedOn w:val="RUS10"/>
    <w:qFormat/>
    <w:rsid w:val="004B7737"/>
    <w:pPr>
      <w:numPr>
        <w:ilvl w:val="5"/>
      </w:numPr>
      <w:tabs>
        <w:tab w:val="num" w:pos="360"/>
        <w:tab w:val="left" w:pos="1701"/>
      </w:tabs>
      <w:ind w:left="4830" w:hanging="180"/>
    </w:pPr>
    <w:rPr>
      <w:rFonts w:eastAsia="Calibri"/>
    </w:rPr>
  </w:style>
  <w:style w:type="paragraph" w:styleId="af3">
    <w:name w:val="Body Text"/>
    <w:basedOn w:val="a0"/>
    <w:link w:val="af4"/>
    <w:uiPriority w:val="99"/>
    <w:semiHidden/>
    <w:unhideWhenUsed/>
    <w:rsid w:val="004B7737"/>
    <w:pPr>
      <w:spacing w:after="120"/>
    </w:pPr>
  </w:style>
  <w:style w:type="character" w:customStyle="1" w:styleId="af4">
    <w:name w:val="Основной текст Знак"/>
    <w:basedOn w:val="a1"/>
    <w:link w:val="af3"/>
    <w:uiPriority w:val="99"/>
    <w:semiHidden/>
    <w:rsid w:val="004B7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3939</Words>
  <Characters>29405</Characters>
  <Application>Microsoft Office Word</Application>
  <DocSecurity>4</DocSecurity>
  <Lines>245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Myakina Yuliya</dc:creator>
  <cp:keywords/>
  <dc:description/>
  <cp:lastModifiedBy>Александрова Татьяна Геннадьевна</cp:lastModifiedBy>
  <cp:revision>2</cp:revision>
  <cp:lastPrinted>2022-11-16T02:08:00Z</cp:lastPrinted>
  <dcterms:created xsi:type="dcterms:W3CDTF">2022-11-16T05:38:00Z</dcterms:created>
  <dcterms:modified xsi:type="dcterms:W3CDTF">2022-11-16T05:38:00Z</dcterms:modified>
</cp:coreProperties>
</file>